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33" w:rsidRPr="00314333" w:rsidRDefault="00314333" w:rsidP="00314333">
      <w:pPr>
        <w:spacing w:beforeAutospacing="1" w:after="0" w:line="360" w:lineRule="auto"/>
        <w:rPr>
          <w:rFonts w:ascii="Times New Roman" w:eastAsia="Times New Roman" w:hAnsi="Times New Roman" w:cs="Times New Roman"/>
          <w:sz w:val="28"/>
          <w:szCs w:val="28"/>
          <w:lang w:eastAsia="ru-RU"/>
        </w:rPr>
      </w:pPr>
      <w:bookmarkStart w:id="0" w:name="_GoBack"/>
      <w:bookmarkEnd w:id="0"/>
      <w:r w:rsidRPr="00314333">
        <w:rPr>
          <w:rFonts w:ascii="Times New Roman" w:eastAsia="Times New Roman" w:hAnsi="Times New Roman" w:cs="Times New Roman"/>
          <w:sz w:val="28"/>
          <w:szCs w:val="28"/>
          <w:lang w:eastAsia="ru-RU"/>
        </w:rPr>
        <w:t>УДК 338.984; 338.012; 339.562; 330.45</w:t>
      </w:r>
    </w:p>
    <w:p w:rsidR="00314333" w:rsidRPr="00314333" w:rsidRDefault="00314333" w:rsidP="00314333">
      <w:pPr>
        <w:spacing w:after="0" w:line="360" w:lineRule="auto"/>
        <w:rPr>
          <w:rFonts w:ascii="Calibri" w:eastAsia="Times New Roman" w:hAnsi="Calibri" w:cs="Times New Roman"/>
          <w:color w:val="000000"/>
          <w:szCs w:val="20"/>
          <w:lang w:eastAsia="ru-RU"/>
        </w:rPr>
      </w:pPr>
      <w:r w:rsidRPr="00314333">
        <w:rPr>
          <w:rFonts w:ascii="Times New Roman" w:eastAsia="Times New Roman" w:hAnsi="Times New Roman" w:cs="Times New Roman"/>
          <w:b/>
          <w:color w:val="000000"/>
          <w:sz w:val="28"/>
          <w:szCs w:val="20"/>
          <w:lang w:eastAsia="ru-RU"/>
        </w:rPr>
        <w:t xml:space="preserve">СОКОЛОВ Евгений Васильевич </w:t>
      </w:r>
      <w:r w:rsidRPr="00314333">
        <w:rPr>
          <w:rFonts w:ascii="Times New Roman" w:eastAsia="Times New Roman" w:hAnsi="Times New Roman" w:cs="Times New Roman"/>
          <w:color w:val="000000"/>
          <w:sz w:val="28"/>
          <w:szCs w:val="20"/>
          <w:lang w:eastAsia="ru-RU"/>
        </w:rPr>
        <w:t xml:space="preserve">– д.т.н., профессор, зав. каф. </w:t>
      </w:r>
      <w:r w:rsidRPr="00314333">
        <w:rPr>
          <w:rFonts w:ascii="Times New Roman" w:eastAsia="Times New Roman" w:hAnsi="Times New Roman" w:cs="Times New Roman"/>
          <w:color w:val="000000"/>
          <w:sz w:val="28"/>
          <w:szCs w:val="20"/>
          <w:lang w:eastAsia="ru-RU"/>
        </w:rPr>
        <w:br/>
        <w:t>ИБМ5 «Финансы» МГТУ им. Н.Э. Баумана.</w:t>
      </w:r>
    </w:p>
    <w:p w:rsidR="00314333" w:rsidRPr="00A3064C" w:rsidRDefault="00314333" w:rsidP="00314333">
      <w:pPr>
        <w:spacing w:after="0" w:line="360" w:lineRule="auto"/>
        <w:rPr>
          <w:rFonts w:ascii="Times New Roman" w:eastAsia="Times New Roman" w:hAnsi="Times New Roman" w:cs="Times New Roman"/>
          <w:color w:val="000000"/>
          <w:sz w:val="28"/>
          <w:szCs w:val="28"/>
          <w:lang w:val="en-US" w:eastAsia="ru-RU"/>
        </w:rPr>
      </w:pPr>
      <w:proofErr w:type="spellStart"/>
      <w:r w:rsidRPr="00314333">
        <w:rPr>
          <w:rFonts w:ascii="Times New Roman" w:eastAsia="Times New Roman" w:hAnsi="Times New Roman" w:cs="Times New Roman"/>
          <w:b/>
          <w:color w:val="000000"/>
          <w:sz w:val="28"/>
          <w:szCs w:val="28"/>
          <w:lang w:val="en-US" w:eastAsia="ru-RU"/>
        </w:rPr>
        <w:t>Sokolov</w:t>
      </w:r>
      <w:proofErr w:type="spellEnd"/>
      <w:r w:rsidRPr="00314333">
        <w:rPr>
          <w:rFonts w:ascii="Times New Roman" w:eastAsia="Times New Roman" w:hAnsi="Times New Roman" w:cs="Times New Roman"/>
          <w:b/>
          <w:color w:val="000000"/>
          <w:sz w:val="28"/>
          <w:szCs w:val="28"/>
          <w:lang w:val="en-US" w:eastAsia="ru-RU"/>
        </w:rPr>
        <w:t xml:space="preserve"> E.V.</w:t>
      </w:r>
      <w:r w:rsidRPr="00314333">
        <w:rPr>
          <w:rFonts w:ascii="Times New Roman" w:eastAsia="Times New Roman" w:hAnsi="Times New Roman" w:cs="Times New Roman"/>
          <w:color w:val="000000"/>
          <w:sz w:val="28"/>
          <w:szCs w:val="28"/>
          <w:lang w:val="en-US" w:eastAsia="ru-RU"/>
        </w:rPr>
        <w:t xml:space="preserve"> – Doctor of Technical Sciences, Head of the Department of “Finance”, Bauman Moscow State Technical University (BMSTU).</w:t>
      </w:r>
    </w:p>
    <w:p w:rsidR="00D23CE5" w:rsidRPr="004005C5" w:rsidRDefault="00D23CE5" w:rsidP="004005C5">
      <w:pPr>
        <w:spacing w:after="0" w:line="360" w:lineRule="auto"/>
        <w:rPr>
          <w:rFonts w:ascii="Times New Roman" w:eastAsia="Times New Roman" w:hAnsi="Times New Roman" w:cs="Times New Roman"/>
          <w:color w:val="000000"/>
          <w:sz w:val="28"/>
          <w:szCs w:val="28"/>
          <w:lang w:eastAsia="ru-RU"/>
        </w:rPr>
      </w:pPr>
      <w:r w:rsidRPr="00DE719A">
        <w:rPr>
          <w:rFonts w:ascii="Times New Roman" w:eastAsia="Times New Roman" w:hAnsi="Times New Roman" w:cs="Times New Roman"/>
          <w:b/>
          <w:bCs/>
          <w:color w:val="000000"/>
          <w:sz w:val="28"/>
          <w:szCs w:val="28"/>
          <w:lang w:eastAsia="ru-RU"/>
        </w:rPr>
        <w:t>СМИРНОВ Андрей Павлович</w:t>
      </w:r>
      <w:r w:rsidR="004005C5" w:rsidRPr="004005C5">
        <w:rPr>
          <w:rFonts w:ascii="Times New Roman" w:eastAsia="Times New Roman" w:hAnsi="Times New Roman" w:cs="Times New Roman"/>
          <w:color w:val="000000"/>
          <w:sz w:val="28"/>
          <w:szCs w:val="28"/>
          <w:lang w:eastAsia="ru-RU"/>
        </w:rPr>
        <w:t xml:space="preserve"> </w:t>
      </w:r>
      <w:r w:rsidR="00A3064C">
        <w:rPr>
          <w:rFonts w:ascii="Times New Roman" w:eastAsia="Times New Roman" w:hAnsi="Times New Roman" w:cs="Times New Roman"/>
          <w:color w:val="000000"/>
          <w:sz w:val="28"/>
          <w:szCs w:val="28"/>
          <w:lang w:eastAsia="ru-RU"/>
        </w:rPr>
        <w:t>– к</w:t>
      </w:r>
      <w:r w:rsidR="004005C5">
        <w:rPr>
          <w:rFonts w:ascii="Times New Roman" w:eastAsia="Times New Roman" w:hAnsi="Times New Roman" w:cs="Times New Roman"/>
          <w:color w:val="000000"/>
          <w:sz w:val="28"/>
          <w:szCs w:val="28"/>
          <w:lang w:eastAsia="ru-RU"/>
        </w:rPr>
        <w:t>.м.н., главный врач М</w:t>
      </w:r>
      <w:r w:rsidR="004005C5" w:rsidRPr="004005C5">
        <w:rPr>
          <w:rFonts w:ascii="Times New Roman" w:eastAsia="Times New Roman" w:hAnsi="Times New Roman" w:cs="Times New Roman"/>
          <w:color w:val="000000"/>
          <w:sz w:val="28"/>
          <w:szCs w:val="28"/>
          <w:lang w:eastAsia="ru-RU"/>
        </w:rPr>
        <w:t>осковской поликлиники</w:t>
      </w:r>
    </w:p>
    <w:p w:rsidR="00D23CE5" w:rsidRPr="004005C5" w:rsidRDefault="00D23CE5" w:rsidP="0012180D">
      <w:pPr>
        <w:spacing w:after="0" w:line="360" w:lineRule="auto"/>
        <w:rPr>
          <w:rFonts w:ascii="Times New Roman" w:eastAsia="Times New Roman" w:hAnsi="Times New Roman" w:cs="Times New Roman"/>
          <w:color w:val="000000"/>
          <w:sz w:val="28"/>
          <w:szCs w:val="28"/>
          <w:lang w:val="en-US" w:eastAsia="ru-RU"/>
        </w:rPr>
      </w:pPr>
      <w:r w:rsidRPr="00DE719A">
        <w:rPr>
          <w:rFonts w:ascii="Times New Roman" w:eastAsia="Times New Roman" w:hAnsi="Times New Roman" w:cs="Times New Roman"/>
          <w:b/>
          <w:bCs/>
          <w:color w:val="000000"/>
          <w:sz w:val="28"/>
          <w:szCs w:val="28"/>
          <w:lang w:val="en-US" w:eastAsia="ru-RU"/>
        </w:rPr>
        <w:t>Smirnov A.P.</w:t>
      </w:r>
      <w:r w:rsidR="004005C5" w:rsidRPr="004005C5">
        <w:rPr>
          <w:rFonts w:ascii="Times New Roman" w:eastAsia="Times New Roman" w:hAnsi="Times New Roman" w:cs="Times New Roman"/>
          <w:color w:val="000000"/>
          <w:sz w:val="28"/>
          <w:szCs w:val="28"/>
          <w:lang w:val="en-US" w:eastAsia="ru-RU"/>
        </w:rPr>
        <w:t xml:space="preserve"> – </w:t>
      </w:r>
      <w:r w:rsidR="0012180D" w:rsidRPr="0012180D">
        <w:rPr>
          <w:rFonts w:ascii="Times New Roman" w:eastAsia="Times New Roman" w:hAnsi="Times New Roman" w:cs="Times New Roman"/>
          <w:color w:val="000000"/>
          <w:sz w:val="28"/>
          <w:szCs w:val="28"/>
          <w:lang w:val="en-US" w:eastAsia="ru-RU"/>
        </w:rPr>
        <w:t>Candidate of Medical Sciences</w:t>
      </w:r>
      <w:r w:rsidR="004005C5" w:rsidRPr="004005C5">
        <w:rPr>
          <w:rFonts w:ascii="Times New Roman" w:eastAsia="Times New Roman" w:hAnsi="Times New Roman" w:cs="Times New Roman"/>
          <w:color w:val="000000"/>
          <w:sz w:val="28"/>
          <w:szCs w:val="28"/>
          <w:lang w:val="en-US" w:eastAsia="ru-RU"/>
        </w:rPr>
        <w:t>, Chief Medical Officer of the Moscow Polyclinic</w:t>
      </w:r>
    </w:p>
    <w:p w:rsidR="00314333" w:rsidRPr="00314333" w:rsidRDefault="00314333" w:rsidP="00314333">
      <w:pPr>
        <w:suppressAutoHyphens/>
        <w:overflowPunct w:val="0"/>
        <w:spacing w:after="0" w:line="360" w:lineRule="auto"/>
        <w:rPr>
          <w:rFonts w:ascii="Calibri" w:eastAsia="Calibri" w:hAnsi="Calibri" w:cs="Tahoma"/>
          <w:lang w:val="en-US"/>
        </w:rPr>
      </w:pPr>
      <w:r w:rsidRPr="00314333">
        <w:rPr>
          <w:rFonts w:ascii="Times New Roman" w:eastAsia="Calibri" w:hAnsi="Times New Roman" w:cs="Tahoma"/>
          <w:b/>
          <w:sz w:val="28"/>
          <w:szCs w:val="28"/>
        </w:rPr>
        <w:t>ЛАСУНОВА Светлана Владимировна</w:t>
      </w:r>
      <w:r w:rsidRPr="00314333">
        <w:rPr>
          <w:rFonts w:ascii="Times New Roman" w:eastAsia="Calibri" w:hAnsi="Times New Roman" w:cs="Tahoma"/>
          <w:sz w:val="28"/>
          <w:szCs w:val="28"/>
        </w:rPr>
        <w:t xml:space="preserve"> – магистр кафедры ИБМ5 «Финансы» МГТУ им. Н</w:t>
      </w:r>
      <w:r w:rsidRPr="00314333">
        <w:rPr>
          <w:rFonts w:ascii="Times New Roman" w:eastAsia="Calibri" w:hAnsi="Times New Roman" w:cs="Tahoma"/>
          <w:sz w:val="28"/>
          <w:szCs w:val="28"/>
          <w:lang w:val="en-US"/>
        </w:rPr>
        <w:t>.</w:t>
      </w:r>
      <w:r w:rsidRPr="00314333">
        <w:rPr>
          <w:rFonts w:ascii="Times New Roman" w:eastAsia="Calibri" w:hAnsi="Times New Roman" w:cs="Tahoma"/>
          <w:sz w:val="28"/>
          <w:szCs w:val="28"/>
        </w:rPr>
        <w:t>Э</w:t>
      </w:r>
      <w:r w:rsidRPr="00314333">
        <w:rPr>
          <w:rFonts w:ascii="Times New Roman" w:eastAsia="Calibri" w:hAnsi="Times New Roman" w:cs="Tahoma"/>
          <w:sz w:val="28"/>
          <w:szCs w:val="28"/>
          <w:lang w:val="en-US"/>
        </w:rPr>
        <w:t xml:space="preserve">. </w:t>
      </w:r>
      <w:r w:rsidRPr="00314333">
        <w:rPr>
          <w:rFonts w:ascii="Times New Roman" w:eastAsia="Calibri" w:hAnsi="Times New Roman" w:cs="Tahoma"/>
          <w:sz w:val="28"/>
          <w:szCs w:val="28"/>
        </w:rPr>
        <w:t>Баумана</w:t>
      </w:r>
      <w:r w:rsidRPr="00314333">
        <w:rPr>
          <w:rFonts w:ascii="Times New Roman" w:eastAsia="Calibri" w:hAnsi="Times New Roman" w:cs="Tahoma"/>
          <w:sz w:val="28"/>
          <w:szCs w:val="28"/>
          <w:lang w:val="en-US"/>
        </w:rPr>
        <w:t>.</w:t>
      </w:r>
    </w:p>
    <w:p w:rsidR="00314333" w:rsidRPr="00314333" w:rsidRDefault="00314333" w:rsidP="00314333">
      <w:pPr>
        <w:suppressAutoHyphens/>
        <w:overflowPunct w:val="0"/>
        <w:spacing w:after="0" w:line="360" w:lineRule="auto"/>
        <w:rPr>
          <w:rFonts w:ascii="Calibri" w:eastAsia="Calibri" w:hAnsi="Calibri" w:cs="Tahoma"/>
          <w:lang w:val="en-US"/>
        </w:rPr>
      </w:pPr>
      <w:proofErr w:type="spellStart"/>
      <w:r w:rsidRPr="00314333">
        <w:rPr>
          <w:rFonts w:ascii="Times New Roman" w:eastAsia="Calibri" w:hAnsi="Times New Roman" w:cs="Tahoma"/>
          <w:b/>
          <w:sz w:val="28"/>
          <w:szCs w:val="28"/>
          <w:lang w:val="en-US"/>
        </w:rPr>
        <w:t>Lasunova</w:t>
      </w:r>
      <w:proofErr w:type="spellEnd"/>
      <w:r w:rsidRPr="00314333">
        <w:rPr>
          <w:rFonts w:ascii="Times New Roman" w:eastAsia="Calibri" w:hAnsi="Times New Roman" w:cs="Tahoma"/>
          <w:b/>
          <w:sz w:val="28"/>
          <w:szCs w:val="28"/>
          <w:lang w:val="en-US"/>
        </w:rPr>
        <w:t xml:space="preserve"> S.V.</w:t>
      </w:r>
      <w:r w:rsidRPr="00314333">
        <w:rPr>
          <w:rFonts w:ascii="Times New Roman" w:eastAsia="Calibri" w:hAnsi="Times New Roman" w:cs="Tahoma"/>
          <w:sz w:val="28"/>
          <w:szCs w:val="28"/>
          <w:lang w:val="en-US"/>
        </w:rPr>
        <w:t xml:space="preserve"> – Master of the Department of EBM5 “Finance” of Bauman Moscow State Technical University.</w:t>
      </w:r>
    </w:p>
    <w:p w:rsidR="00314333" w:rsidRPr="00314333" w:rsidRDefault="00314333" w:rsidP="00FE2334">
      <w:pPr>
        <w:spacing w:before="100" w:beforeAutospacing="1" w:after="100" w:afterAutospacing="1" w:line="360" w:lineRule="auto"/>
        <w:jc w:val="center"/>
        <w:rPr>
          <w:rFonts w:ascii="Times New Roman" w:eastAsia="SimSun" w:hAnsi="Times New Roman" w:cs="Times New Roman"/>
          <w:b/>
          <w:sz w:val="28"/>
          <w:szCs w:val="28"/>
          <w:lang w:eastAsia="ru-RU"/>
        </w:rPr>
      </w:pPr>
      <w:r w:rsidRPr="00314333">
        <w:rPr>
          <w:rFonts w:ascii="Times New Roman" w:eastAsia="SimSun" w:hAnsi="Times New Roman" w:cs="Times New Roman"/>
          <w:b/>
          <w:sz w:val="28"/>
          <w:szCs w:val="28"/>
          <w:lang w:eastAsia="ru-RU"/>
        </w:rPr>
        <w:t>ИННОВАЦИОННАЯ МОДЕЛЬ</w:t>
      </w:r>
      <w:r w:rsidR="00FE2334">
        <w:rPr>
          <w:rFonts w:ascii="Times New Roman" w:eastAsia="SimSun" w:hAnsi="Times New Roman" w:cs="Times New Roman"/>
          <w:b/>
          <w:sz w:val="28"/>
          <w:szCs w:val="28"/>
          <w:lang w:eastAsia="ru-RU"/>
        </w:rPr>
        <w:t xml:space="preserve"> ПОВЫШЕНИЯ КАЧЕСТВА МЕДИЦИНСКИХ УСЛУГ</w:t>
      </w:r>
    </w:p>
    <w:p w:rsidR="00314333" w:rsidRPr="00314333" w:rsidRDefault="00314333" w:rsidP="003163DD">
      <w:pPr>
        <w:spacing w:after="0" w:line="360" w:lineRule="auto"/>
        <w:ind w:firstLine="709"/>
        <w:jc w:val="both"/>
        <w:rPr>
          <w:rFonts w:ascii="Times New Roman" w:eastAsia="SimSun" w:hAnsi="Times New Roman" w:cs="Arial"/>
          <w:sz w:val="28"/>
          <w:lang w:eastAsia="ru-RU"/>
        </w:rPr>
      </w:pPr>
      <w:r w:rsidRPr="00314333">
        <w:rPr>
          <w:rFonts w:ascii="Times New Roman" w:eastAsia="SimSun" w:hAnsi="Times New Roman" w:cs="Arial"/>
          <w:b/>
          <w:sz w:val="28"/>
          <w:lang w:eastAsia="ru-RU"/>
        </w:rPr>
        <w:t>Аннотация.</w:t>
      </w:r>
      <w:r w:rsidRPr="00314333">
        <w:rPr>
          <w:rFonts w:ascii="Times New Roman" w:eastAsia="SimSun" w:hAnsi="Times New Roman" w:cs="Arial"/>
          <w:sz w:val="28"/>
          <w:lang w:eastAsia="ru-RU"/>
        </w:rPr>
        <w:t xml:space="preserve"> В статье предложена </w:t>
      </w:r>
      <w:r w:rsidR="00FE2334">
        <w:rPr>
          <w:rFonts w:ascii="Times New Roman" w:eastAsia="SimSun" w:hAnsi="Times New Roman" w:cs="Arial"/>
          <w:sz w:val="28"/>
          <w:lang w:eastAsia="ru-RU"/>
        </w:rPr>
        <w:t xml:space="preserve">инновационная модель повышения качества медицинских услуг (сокращение очередей, предложение более качественных лабораторных исследований, </w:t>
      </w:r>
      <w:r w:rsidR="00431161">
        <w:rPr>
          <w:rFonts w:ascii="Times New Roman" w:eastAsia="SimSun" w:hAnsi="Times New Roman" w:cs="Arial"/>
          <w:sz w:val="28"/>
          <w:lang w:eastAsia="ru-RU"/>
        </w:rPr>
        <w:t>у</w:t>
      </w:r>
      <w:r w:rsidR="001A72CF">
        <w:rPr>
          <w:rFonts w:ascii="Times New Roman" w:eastAsia="SimSun" w:hAnsi="Times New Roman" w:cs="Arial"/>
          <w:sz w:val="28"/>
          <w:lang w:eastAsia="ru-RU"/>
        </w:rPr>
        <w:t>велич</w:t>
      </w:r>
      <w:r w:rsidR="00431161">
        <w:rPr>
          <w:rFonts w:ascii="Times New Roman" w:eastAsia="SimSun" w:hAnsi="Times New Roman" w:cs="Arial"/>
          <w:sz w:val="28"/>
          <w:lang w:eastAsia="ru-RU"/>
        </w:rPr>
        <w:t>ение времени на диагностику и ле</w:t>
      </w:r>
      <w:r w:rsidR="00FE2334">
        <w:rPr>
          <w:rFonts w:ascii="Times New Roman" w:eastAsia="SimSun" w:hAnsi="Times New Roman" w:cs="Arial"/>
          <w:sz w:val="28"/>
          <w:lang w:eastAsia="ru-RU"/>
        </w:rPr>
        <w:t>чение заболеваний), обеспечивающая вознагражде</w:t>
      </w:r>
      <w:r w:rsidR="003949F7">
        <w:rPr>
          <w:rFonts w:ascii="Times New Roman" w:eastAsia="SimSun" w:hAnsi="Times New Roman" w:cs="Arial"/>
          <w:sz w:val="28"/>
          <w:lang w:eastAsia="ru-RU"/>
        </w:rPr>
        <w:t>ние медицинского персонала за</w:t>
      </w:r>
      <w:r w:rsidR="00FE2334">
        <w:rPr>
          <w:rFonts w:ascii="Times New Roman" w:eastAsia="SimSun" w:hAnsi="Times New Roman" w:cs="Arial"/>
          <w:sz w:val="28"/>
          <w:lang w:eastAsia="ru-RU"/>
        </w:rPr>
        <w:t xml:space="preserve"> дополнительный высококвалифицированный труд (целе</w:t>
      </w:r>
      <w:r w:rsidR="00933077">
        <w:rPr>
          <w:rFonts w:ascii="Times New Roman" w:eastAsia="SimSun" w:hAnsi="Times New Roman" w:cs="Arial"/>
          <w:sz w:val="28"/>
          <w:lang w:eastAsia="ru-RU"/>
        </w:rPr>
        <w:t>вая функция модели</w:t>
      </w:r>
      <w:r w:rsidR="00FE2334">
        <w:rPr>
          <w:rFonts w:ascii="Times New Roman" w:eastAsia="SimSun" w:hAnsi="Times New Roman" w:cs="Arial"/>
          <w:sz w:val="28"/>
          <w:lang w:eastAsia="ru-RU"/>
        </w:rPr>
        <w:t>)</w:t>
      </w:r>
      <w:r w:rsidR="00933077">
        <w:rPr>
          <w:rFonts w:ascii="Times New Roman" w:eastAsia="SimSun" w:hAnsi="Times New Roman" w:cs="Arial"/>
          <w:sz w:val="28"/>
          <w:lang w:eastAsia="ru-RU"/>
        </w:rPr>
        <w:t>, рост доходов поликлиники, направляемый на закупку инновационной медицинской техники</w:t>
      </w:r>
      <w:r w:rsidR="00635A02">
        <w:rPr>
          <w:rFonts w:ascii="Times New Roman" w:eastAsia="SimSun" w:hAnsi="Times New Roman" w:cs="Arial"/>
          <w:sz w:val="28"/>
          <w:lang w:eastAsia="ru-RU"/>
        </w:rPr>
        <w:t xml:space="preserve">. </w:t>
      </w:r>
      <w:r w:rsidR="006B3D44" w:rsidRPr="006B3D44">
        <w:rPr>
          <w:rFonts w:ascii="Times New Roman" w:eastAsia="SimSun" w:hAnsi="Times New Roman" w:cs="Arial"/>
          <w:sz w:val="28"/>
          <w:lang w:eastAsia="ru-RU"/>
        </w:rPr>
        <w:t xml:space="preserve">В статье дан пример моделирования, </w:t>
      </w:r>
      <w:r w:rsidR="006B3D44">
        <w:rPr>
          <w:rFonts w:ascii="Times New Roman" w:eastAsia="SimSun" w:hAnsi="Times New Roman" w:cs="Arial"/>
          <w:sz w:val="28"/>
          <w:lang w:eastAsia="ru-RU"/>
        </w:rPr>
        <w:t xml:space="preserve">который </w:t>
      </w:r>
      <w:r w:rsidR="006B3D44" w:rsidRPr="006B3D44">
        <w:rPr>
          <w:rFonts w:ascii="Times New Roman" w:eastAsia="SimSun" w:hAnsi="Times New Roman" w:cs="Arial"/>
          <w:sz w:val="28"/>
          <w:lang w:eastAsia="ru-RU"/>
        </w:rPr>
        <w:t>обеспечива</w:t>
      </w:r>
      <w:r w:rsidR="007277FE">
        <w:rPr>
          <w:rFonts w:ascii="Times New Roman" w:eastAsia="SimSun" w:hAnsi="Times New Roman" w:cs="Arial"/>
          <w:sz w:val="28"/>
          <w:lang w:eastAsia="ru-RU"/>
        </w:rPr>
        <w:t>ет</w:t>
      </w:r>
      <w:r w:rsidR="006B3D44" w:rsidRPr="006B3D44">
        <w:rPr>
          <w:rFonts w:ascii="Times New Roman" w:eastAsia="SimSun" w:hAnsi="Times New Roman" w:cs="Arial"/>
          <w:sz w:val="28"/>
          <w:lang w:eastAsia="ru-RU"/>
        </w:rPr>
        <w:t xml:space="preserve"> </w:t>
      </w:r>
      <w:r w:rsidR="006B3D44">
        <w:rPr>
          <w:rFonts w:ascii="Times New Roman" w:eastAsia="SimSun" w:hAnsi="Times New Roman" w:cs="Arial"/>
          <w:sz w:val="28"/>
          <w:lang w:eastAsia="ru-RU"/>
        </w:rPr>
        <w:t xml:space="preserve">за счет </w:t>
      </w:r>
      <w:r w:rsidR="006B3D44" w:rsidRPr="006B3D44">
        <w:rPr>
          <w:rFonts w:ascii="Times New Roman" w:eastAsia="SimSun" w:hAnsi="Times New Roman" w:cs="Arial"/>
          <w:sz w:val="28"/>
          <w:lang w:eastAsia="ru-RU"/>
        </w:rPr>
        <w:t>рост</w:t>
      </w:r>
      <w:r w:rsidR="006B3D44">
        <w:rPr>
          <w:rFonts w:ascii="Times New Roman" w:eastAsia="SimSun" w:hAnsi="Times New Roman" w:cs="Arial"/>
          <w:sz w:val="28"/>
          <w:lang w:eastAsia="ru-RU"/>
        </w:rPr>
        <w:t xml:space="preserve">а </w:t>
      </w:r>
      <w:r w:rsidR="006B3D44" w:rsidRPr="006B3D44">
        <w:rPr>
          <w:rFonts w:ascii="Times New Roman" w:eastAsia="SimSun" w:hAnsi="Times New Roman" w:cs="Arial"/>
          <w:sz w:val="28"/>
          <w:lang w:eastAsia="ru-RU"/>
        </w:rPr>
        <w:t xml:space="preserve">рекомендаций </w:t>
      </w:r>
      <w:r w:rsidR="001D0CD6">
        <w:rPr>
          <w:rFonts w:ascii="Times New Roman" w:eastAsia="SimSun" w:hAnsi="Times New Roman" w:cs="Arial"/>
          <w:sz w:val="28"/>
          <w:lang w:eastAsia="ru-RU"/>
        </w:rPr>
        <w:t xml:space="preserve">и оказанных </w:t>
      </w:r>
      <w:r w:rsidR="00777F63">
        <w:rPr>
          <w:rFonts w:ascii="Times New Roman" w:eastAsia="SimSun" w:hAnsi="Times New Roman" w:cs="Arial"/>
          <w:sz w:val="28"/>
          <w:lang w:eastAsia="ru-RU"/>
        </w:rPr>
        <w:t xml:space="preserve">лабораторных исследований и медицинских </w:t>
      </w:r>
      <w:r w:rsidR="006B3D44" w:rsidRPr="006B3D44">
        <w:rPr>
          <w:rFonts w:ascii="Times New Roman" w:eastAsia="SimSun" w:hAnsi="Times New Roman" w:cs="Arial"/>
          <w:sz w:val="28"/>
          <w:lang w:eastAsia="ru-RU"/>
        </w:rPr>
        <w:t>услуг</w:t>
      </w:r>
      <w:r w:rsidR="007277FE">
        <w:rPr>
          <w:rFonts w:ascii="Times New Roman" w:eastAsia="SimSun" w:hAnsi="Times New Roman" w:cs="Arial"/>
          <w:sz w:val="28"/>
          <w:lang w:eastAsia="ru-RU"/>
        </w:rPr>
        <w:t>,</w:t>
      </w:r>
      <w:r w:rsidR="006B3D44" w:rsidRPr="006B3D44">
        <w:rPr>
          <w:rFonts w:ascii="Times New Roman" w:eastAsia="SimSun" w:hAnsi="Times New Roman" w:cs="Arial"/>
          <w:sz w:val="28"/>
          <w:lang w:eastAsia="ru-RU"/>
        </w:rPr>
        <w:t xml:space="preserve"> </w:t>
      </w:r>
      <w:r w:rsidR="00777F63">
        <w:rPr>
          <w:rFonts w:ascii="Times New Roman" w:eastAsia="SimSun" w:hAnsi="Times New Roman" w:cs="Arial"/>
          <w:sz w:val="28"/>
          <w:lang w:eastAsia="ru-RU"/>
        </w:rPr>
        <w:t xml:space="preserve">повышение качества медицинского обслуживания, рост </w:t>
      </w:r>
      <w:r w:rsidR="003163DD" w:rsidRPr="003163DD">
        <w:rPr>
          <w:rFonts w:ascii="Times New Roman" w:eastAsia="SimSun" w:hAnsi="Times New Roman" w:cs="Arial"/>
          <w:sz w:val="28"/>
          <w:lang w:eastAsia="ru-RU"/>
        </w:rPr>
        <w:t xml:space="preserve">в 11 раз </w:t>
      </w:r>
      <w:r w:rsidR="00777F63">
        <w:rPr>
          <w:rFonts w:ascii="Times New Roman" w:eastAsia="SimSun" w:hAnsi="Times New Roman" w:cs="Arial"/>
          <w:sz w:val="28"/>
          <w:lang w:eastAsia="ru-RU"/>
        </w:rPr>
        <w:t>доходов филиала</w:t>
      </w:r>
      <w:r w:rsidR="006B3D44" w:rsidRPr="006B3D44">
        <w:rPr>
          <w:rFonts w:ascii="Times New Roman" w:eastAsia="SimSun" w:hAnsi="Times New Roman" w:cs="Arial"/>
          <w:sz w:val="28"/>
          <w:lang w:eastAsia="ru-RU"/>
        </w:rPr>
        <w:t xml:space="preserve"> московской поликлиники</w:t>
      </w:r>
      <w:r w:rsidR="003163DD">
        <w:rPr>
          <w:rFonts w:ascii="Times New Roman" w:eastAsia="SimSun" w:hAnsi="Times New Roman" w:cs="Arial"/>
          <w:sz w:val="28"/>
          <w:lang w:eastAsia="ru-RU"/>
        </w:rPr>
        <w:t xml:space="preserve">, вознаграждения персонала, </w:t>
      </w:r>
      <w:r w:rsidR="00777F63" w:rsidRPr="00F82F6D">
        <w:rPr>
          <w:rFonts w:ascii="Times New Roman" w:eastAsia="SimSun" w:hAnsi="Times New Roman" w:cs="Arial"/>
          <w:sz w:val="28"/>
          <w:lang w:eastAsia="ru-RU"/>
        </w:rPr>
        <w:t>отчислений на развитие и социальных отчислений</w:t>
      </w:r>
      <w:r w:rsidR="009D2BAA" w:rsidRPr="00F82F6D">
        <w:rPr>
          <w:rFonts w:ascii="Times New Roman" w:eastAsia="SimSun" w:hAnsi="Times New Roman" w:cs="Arial"/>
          <w:sz w:val="28"/>
          <w:lang w:eastAsia="ru-RU"/>
        </w:rPr>
        <w:t>.</w:t>
      </w:r>
      <w:r w:rsidR="00E82D0E">
        <w:rPr>
          <w:rFonts w:ascii="Times New Roman" w:eastAsia="SimSun" w:hAnsi="Times New Roman" w:cs="Arial"/>
          <w:sz w:val="28"/>
          <w:lang w:eastAsia="ru-RU"/>
        </w:rPr>
        <w:t xml:space="preserve"> </w:t>
      </w:r>
    </w:p>
    <w:p w:rsidR="00314333" w:rsidRPr="00314333" w:rsidRDefault="00314333" w:rsidP="00314333">
      <w:pPr>
        <w:spacing w:after="0" w:line="360" w:lineRule="auto"/>
        <w:ind w:firstLine="709"/>
        <w:jc w:val="both"/>
        <w:rPr>
          <w:rFonts w:ascii="Times New Roman" w:eastAsia="SimSun" w:hAnsi="Times New Roman" w:cs="Arial"/>
          <w:sz w:val="28"/>
          <w:lang w:eastAsia="ru-RU"/>
        </w:rPr>
      </w:pPr>
      <w:proofErr w:type="gramStart"/>
      <w:r w:rsidRPr="00314333">
        <w:rPr>
          <w:rFonts w:ascii="Times New Roman" w:eastAsia="SimSun" w:hAnsi="Times New Roman" w:cs="Arial"/>
          <w:b/>
          <w:sz w:val="28"/>
          <w:lang w:eastAsia="ru-RU"/>
        </w:rPr>
        <w:t>Ключевые слова:</w:t>
      </w:r>
      <w:r>
        <w:rPr>
          <w:rFonts w:ascii="Times New Roman" w:eastAsia="SimSun" w:hAnsi="Times New Roman" w:cs="Arial"/>
          <w:sz w:val="28"/>
          <w:lang w:eastAsia="ru-RU"/>
        </w:rPr>
        <w:t xml:space="preserve"> </w:t>
      </w:r>
      <w:r w:rsidRPr="00314333">
        <w:rPr>
          <w:rFonts w:ascii="Times New Roman" w:eastAsia="SimSun" w:hAnsi="Times New Roman" w:cs="Arial"/>
          <w:sz w:val="28"/>
          <w:lang w:eastAsia="ru-RU"/>
        </w:rPr>
        <w:t xml:space="preserve">работающие граждане, поликлиника, медицинский персонал, медицинские услуги, </w:t>
      </w:r>
      <w:r w:rsidR="00635A02">
        <w:rPr>
          <w:rFonts w:ascii="Times New Roman" w:eastAsia="SimSun" w:hAnsi="Times New Roman" w:cs="Arial"/>
          <w:sz w:val="28"/>
          <w:lang w:eastAsia="ru-RU"/>
        </w:rPr>
        <w:t xml:space="preserve">лабораторные исследования, </w:t>
      </w:r>
      <w:r w:rsidRPr="00314333">
        <w:rPr>
          <w:rFonts w:ascii="Times New Roman" w:eastAsia="SimSun" w:hAnsi="Times New Roman" w:cs="Arial"/>
          <w:sz w:val="28"/>
          <w:lang w:eastAsia="ru-RU"/>
        </w:rPr>
        <w:t xml:space="preserve">материальное и </w:t>
      </w:r>
      <w:r w:rsidRPr="00314333">
        <w:rPr>
          <w:rFonts w:ascii="Times New Roman" w:eastAsia="SimSun" w:hAnsi="Times New Roman" w:cs="Arial"/>
          <w:sz w:val="28"/>
          <w:lang w:eastAsia="ru-RU"/>
        </w:rPr>
        <w:lastRenderedPageBreak/>
        <w:t>моральное стимулиров</w:t>
      </w:r>
      <w:r>
        <w:rPr>
          <w:rFonts w:ascii="Times New Roman" w:eastAsia="SimSun" w:hAnsi="Times New Roman" w:cs="Arial"/>
          <w:sz w:val="28"/>
          <w:lang w:eastAsia="ru-RU"/>
        </w:rPr>
        <w:t>ание труда,</w:t>
      </w:r>
      <w:r w:rsidRPr="00314333">
        <w:rPr>
          <w:rFonts w:ascii="Times New Roman" w:eastAsia="SimSun" w:hAnsi="Times New Roman" w:cs="Arial"/>
          <w:sz w:val="28"/>
          <w:lang w:eastAsia="ru-RU"/>
        </w:rPr>
        <w:t xml:space="preserve">, бюджеты, финансовая </w:t>
      </w:r>
      <w:r>
        <w:rPr>
          <w:rFonts w:ascii="Times New Roman" w:eastAsia="SimSun" w:hAnsi="Times New Roman" w:cs="Arial"/>
          <w:sz w:val="28"/>
          <w:lang w:eastAsia="ru-RU"/>
        </w:rPr>
        <w:t>система, экономич</w:t>
      </w:r>
      <w:r w:rsidR="00933077">
        <w:rPr>
          <w:rFonts w:ascii="Times New Roman" w:eastAsia="SimSun" w:hAnsi="Times New Roman" w:cs="Arial"/>
          <w:sz w:val="28"/>
          <w:lang w:eastAsia="ru-RU"/>
        </w:rPr>
        <w:t>еская модель, инновационная мод</w:t>
      </w:r>
      <w:r>
        <w:rPr>
          <w:rFonts w:ascii="Times New Roman" w:eastAsia="SimSun" w:hAnsi="Times New Roman" w:cs="Arial"/>
          <w:sz w:val="28"/>
          <w:lang w:eastAsia="ru-RU"/>
        </w:rPr>
        <w:t>ель</w:t>
      </w:r>
      <w:r w:rsidRPr="00314333">
        <w:rPr>
          <w:rFonts w:ascii="Times New Roman" w:eastAsia="SimSun" w:hAnsi="Times New Roman" w:cs="Arial"/>
          <w:sz w:val="28"/>
          <w:lang w:eastAsia="ru-RU"/>
        </w:rPr>
        <w:t>.</w:t>
      </w:r>
      <w:proofErr w:type="gramEnd"/>
    </w:p>
    <w:p w:rsidR="00314333" w:rsidRPr="00314333" w:rsidRDefault="00314333" w:rsidP="00314333">
      <w:pPr>
        <w:spacing w:after="0" w:line="360" w:lineRule="auto"/>
        <w:ind w:firstLine="709"/>
        <w:jc w:val="both"/>
        <w:rPr>
          <w:rFonts w:ascii="Times New Roman" w:eastAsia="SimSun" w:hAnsi="Times New Roman" w:cs="Arial"/>
          <w:sz w:val="28"/>
          <w:lang w:eastAsia="ru-RU"/>
        </w:rPr>
      </w:pPr>
    </w:p>
    <w:p w:rsidR="00314333" w:rsidRPr="00314333" w:rsidRDefault="00314333" w:rsidP="00314333">
      <w:pPr>
        <w:spacing w:after="0" w:line="360" w:lineRule="auto"/>
        <w:ind w:firstLine="709"/>
        <w:jc w:val="center"/>
        <w:rPr>
          <w:rFonts w:ascii="Times New Roman" w:eastAsia="SimSun" w:hAnsi="Times New Roman" w:cs="Arial"/>
          <w:sz w:val="28"/>
          <w:lang w:val="en-US" w:eastAsia="ru-RU"/>
        </w:rPr>
      </w:pPr>
      <w:r w:rsidRPr="00314333">
        <w:rPr>
          <w:rFonts w:ascii="Times New Roman" w:eastAsia="SimSun" w:hAnsi="Times New Roman" w:cs="Arial"/>
          <w:sz w:val="28"/>
          <w:lang w:val="en-US" w:eastAsia="ru-RU"/>
        </w:rPr>
        <w:t>ECONOMIC AND MATHEMATICAL MODELS OF MANAGEMENT OF BUDGET POLYCLINICS IN THE CITY OF MOSCOW</w:t>
      </w:r>
    </w:p>
    <w:p w:rsidR="007277FE" w:rsidRPr="00D93877" w:rsidRDefault="00314333" w:rsidP="007277FE">
      <w:pPr>
        <w:spacing w:after="0" w:line="360" w:lineRule="auto"/>
        <w:ind w:firstLine="709"/>
        <w:jc w:val="both"/>
        <w:rPr>
          <w:rFonts w:ascii="Times New Roman" w:eastAsia="SimSun" w:hAnsi="Times New Roman" w:cs="Arial"/>
          <w:sz w:val="28"/>
          <w:lang w:val="en-US" w:eastAsia="ru-RU"/>
        </w:rPr>
      </w:pPr>
      <w:proofErr w:type="gramStart"/>
      <w:r w:rsidRPr="00314333">
        <w:rPr>
          <w:rFonts w:ascii="Times New Roman" w:eastAsia="SimSun" w:hAnsi="Times New Roman" w:cs="Arial"/>
          <w:b/>
          <w:sz w:val="28"/>
          <w:lang w:val="en-US" w:eastAsia="ru-RU"/>
        </w:rPr>
        <w:t>Annotation.</w:t>
      </w:r>
      <w:proofErr w:type="gramEnd"/>
      <w:r w:rsidRPr="00314333">
        <w:rPr>
          <w:rFonts w:ascii="Times New Roman" w:eastAsia="SimSun" w:hAnsi="Times New Roman" w:cs="Arial"/>
          <w:sz w:val="28"/>
          <w:lang w:val="en-US" w:eastAsia="ru-RU"/>
        </w:rPr>
        <w:t xml:space="preserve"> </w:t>
      </w:r>
      <w:r w:rsidR="007277FE" w:rsidRPr="007277FE">
        <w:rPr>
          <w:rFonts w:ascii="Times New Roman" w:eastAsia="SimSun" w:hAnsi="Times New Roman" w:cs="Arial"/>
          <w:sz w:val="28"/>
          <w:lang w:val="en-US" w:eastAsia="ru-RU"/>
        </w:rPr>
        <w:t>The article proposes an innovative model for improving the quality of medical services (reducing queues, offering better laboratory tests, increasing the time for diagnosing and treating diseases), which provides remuneration for medical personnel for additional highly qualified labor (the target function of the model), an increase in polyclinic income directed to the purchase of innovative medical technology. The article gives an example of modeling, which, due to the growth of recommendations and provided laboratory tests and medical services, improves the quality of medical care, an 11-fold increase in the income of a branch of a Moscow polyclinic, staff remuneration, deductions for development and social contributions.</w:t>
      </w:r>
    </w:p>
    <w:p w:rsidR="009975D3" w:rsidRPr="00A3064C" w:rsidRDefault="00314333" w:rsidP="007277FE">
      <w:pPr>
        <w:spacing w:after="0" w:line="360" w:lineRule="auto"/>
        <w:ind w:firstLine="709"/>
        <w:jc w:val="both"/>
        <w:rPr>
          <w:rFonts w:ascii="Times New Roman" w:eastAsia="SimSun" w:hAnsi="Times New Roman" w:cs="Arial"/>
          <w:sz w:val="28"/>
          <w:lang w:val="en-US" w:eastAsia="ru-RU"/>
        </w:rPr>
      </w:pPr>
      <w:r w:rsidRPr="00314333">
        <w:rPr>
          <w:rFonts w:ascii="Times New Roman" w:eastAsia="SimSun" w:hAnsi="Times New Roman" w:cs="Arial"/>
          <w:b/>
          <w:sz w:val="28"/>
          <w:lang w:val="en-US" w:eastAsia="ru-RU"/>
        </w:rPr>
        <w:t>Keywords</w:t>
      </w:r>
      <w:r w:rsidRPr="00A3064C">
        <w:rPr>
          <w:rFonts w:ascii="Times New Roman" w:eastAsia="SimSun" w:hAnsi="Times New Roman" w:cs="Arial"/>
          <w:b/>
          <w:sz w:val="28"/>
          <w:lang w:val="en-US" w:eastAsia="ru-RU"/>
        </w:rPr>
        <w:t>:</w:t>
      </w:r>
      <w:r w:rsidRPr="00A3064C">
        <w:rPr>
          <w:rFonts w:ascii="Times New Roman" w:eastAsia="SimSun" w:hAnsi="Times New Roman" w:cs="Arial"/>
          <w:sz w:val="28"/>
          <w:lang w:val="en-US" w:eastAsia="ru-RU"/>
        </w:rPr>
        <w:t xml:space="preserve"> </w:t>
      </w:r>
      <w:r w:rsidR="009975D3" w:rsidRPr="009975D3">
        <w:rPr>
          <w:rFonts w:ascii="Times New Roman" w:eastAsia="SimSun" w:hAnsi="Times New Roman" w:cs="Arial"/>
          <w:sz w:val="28"/>
          <w:lang w:val="en-US" w:eastAsia="ru-RU"/>
        </w:rPr>
        <w:t>working</w:t>
      </w:r>
      <w:r w:rsidR="009975D3" w:rsidRPr="00A3064C">
        <w:rPr>
          <w:rFonts w:ascii="Times New Roman" w:eastAsia="SimSun" w:hAnsi="Times New Roman" w:cs="Arial"/>
          <w:sz w:val="28"/>
          <w:lang w:val="en-US" w:eastAsia="ru-RU"/>
        </w:rPr>
        <w:t xml:space="preserve"> </w:t>
      </w:r>
      <w:r w:rsidR="009975D3" w:rsidRPr="009975D3">
        <w:rPr>
          <w:rFonts w:ascii="Times New Roman" w:eastAsia="SimSun" w:hAnsi="Times New Roman" w:cs="Arial"/>
          <w:sz w:val="28"/>
          <w:lang w:val="en-US" w:eastAsia="ru-RU"/>
        </w:rPr>
        <w:t>citizens</w:t>
      </w:r>
      <w:r w:rsidR="009975D3" w:rsidRPr="00A3064C">
        <w:rPr>
          <w:rFonts w:ascii="Times New Roman" w:eastAsia="SimSun" w:hAnsi="Times New Roman" w:cs="Arial"/>
          <w:sz w:val="28"/>
          <w:lang w:val="en-US" w:eastAsia="ru-RU"/>
        </w:rPr>
        <w:t xml:space="preserve">, </w:t>
      </w:r>
      <w:r w:rsidR="009975D3" w:rsidRPr="009975D3">
        <w:rPr>
          <w:rFonts w:ascii="Times New Roman" w:eastAsia="SimSun" w:hAnsi="Times New Roman" w:cs="Arial"/>
          <w:sz w:val="28"/>
          <w:lang w:val="en-US" w:eastAsia="ru-RU"/>
        </w:rPr>
        <w:t>polyclinic</w:t>
      </w:r>
      <w:r w:rsidR="009975D3" w:rsidRPr="00A3064C">
        <w:rPr>
          <w:rFonts w:ascii="Times New Roman" w:eastAsia="SimSun" w:hAnsi="Times New Roman" w:cs="Arial"/>
          <w:sz w:val="28"/>
          <w:lang w:val="en-US" w:eastAsia="ru-RU"/>
        </w:rPr>
        <w:t xml:space="preserve">, </w:t>
      </w:r>
      <w:r w:rsidR="009975D3" w:rsidRPr="009975D3">
        <w:rPr>
          <w:rFonts w:ascii="Times New Roman" w:eastAsia="SimSun" w:hAnsi="Times New Roman" w:cs="Arial"/>
          <w:sz w:val="28"/>
          <w:lang w:val="en-US" w:eastAsia="ru-RU"/>
        </w:rPr>
        <w:t>medical</w:t>
      </w:r>
      <w:r w:rsidR="009975D3" w:rsidRPr="00A3064C">
        <w:rPr>
          <w:rFonts w:ascii="Times New Roman" w:eastAsia="SimSun" w:hAnsi="Times New Roman" w:cs="Arial"/>
          <w:sz w:val="28"/>
          <w:lang w:val="en-US" w:eastAsia="ru-RU"/>
        </w:rPr>
        <w:t xml:space="preserve"> </w:t>
      </w:r>
      <w:r w:rsidR="009975D3" w:rsidRPr="009975D3">
        <w:rPr>
          <w:rFonts w:ascii="Times New Roman" w:eastAsia="SimSun" w:hAnsi="Times New Roman" w:cs="Arial"/>
          <w:sz w:val="28"/>
          <w:lang w:val="en-US" w:eastAsia="ru-RU"/>
        </w:rPr>
        <w:t>personnel</w:t>
      </w:r>
      <w:r w:rsidR="009975D3" w:rsidRPr="00A3064C">
        <w:rPr>
          <w:rFonts w:ascii="Times New Roman" w:eastAsia="SimSun" w:hAnsi="Times New Roman" w:cs="Arial"/>
          <w:sz w:val="28"/>
          <w:lang w:val="en-US" w:eastAsia="ru-RU"/>
        </w:rPr>
        <w:t xml:space="preserve">, </w:t>
      </w:r>
      <w:r w:rsidR="009975D3" w:rsidRPr="009975D3">
        <w:rPr>
          <w:rFonts w:ascii="Times New Roman" w:eastAsia="SimSun" w:hAnsi="Times New Roman" w:cs="Arial"/>
          <w:sz w:val="28"/>
          <w:lang w:val="en-US" w:eastAsia="ru-RU"/>
        </w:rPr>
        <w:t>medical</w:t>
      </w:r>
      <w:r w:rsidR="009975D3" w:rsidRPr="00A3064C">
        <w:rPr>
          <w:rFonts w:ascii="Times New Roman" w:eastAsia="SimSun" w:hAnsi="Times New Roman" w:cs="Arial"/>
          <w:sz w:val="28"/>
          <w:lang w:val="en-US" w:eastAsia="ru-RU"/>
        </w:rPr>
        <w:t xml:space="preserve"> </w:t>
      </w:r>
      <w:r w:rsidR="009975D3" w:rsidRPr="009975D3">
        <w:rPr>
          <w:rFonts w:ascii="Times New Roman" w:eastAsia="SimSun" w:hAnsi="Times New Roman" w:cs="Arial"/>
          <w:sz w:val="28"/>
          <w:lang w:val="en-US" w:eastAsia="ru-RU"/>
        </w:rPr>
        <w:t>services</w:t>
      </w:r>
      <w:r w:rsidR="009975D3" w:rsidRPr="00A3064C">
        <w:rPr>
          <w:rFonts w:ascii="Times New Roman" w:eastAsia="SimSun" w:hAnsi="Times New Roman" w:cs="Arial"/>
          <w:sz w:val="28"/>
          <w:lang w:val="en-US" w:eastAsia="ru-RU"/>
        </w:rPr>
        <w:t xml:space="preserve">, </w:t>
      </w:r>
      <w:r w:rsidR="009975D3" w:rsidRPr="009975D3">
        <w:rPr>
          <w:rFonts w:ascii="Times New Roman" w:eastAsia="SimSun" w:hAnsi="Times New Roman" w:cs="Arial"/>
          <w:sz w:val="28"/>
          <w:lang w:val="en-US" w:eastAsia="ru-RU"/>
        </w:rPr>
        <w:t>laboratory</w:t>
      </w:r>
      <w:r w:rsidR="009975D3" w:rsidRPr="00A3064C">
        <w:rPr>
          <w:rFonts w:ascii="Times New Roman" w:eastAsia="SimSun" w:hAnsi="Times New Roman" w:cs="Arial"/>
          <w:sz w:val="28"/>
          <w:lang w:val="en-US" w:eastAsia="ru-RU"/>
        </w:rPr>
        <w:t xml:space="preserve"> </w:t>
      </w:r>
      <w:r w:rsidR="009975D3" w:rsidRPr="009975D3">
        <w:rPr>
          <w:rFonts w:ascii="Times New Roman" w:eastAsia="SimSun" w:hAnsi="Times New Roman" w:cs="Arial"/>
          <w:sz w:val="28"/>
          <w:lang w:val="en-US" w:eastAsia="ru-RU"/>
        </w:rPr>
        <w:t>research</w:t>
      </w:r>
      <w:r w:rsidR="009975D3" w:rsidRPr="00A3064C">
        <w:rPr>
          <w:rFonts w:ascii="Times New Roman" w:eastAsia="SimSun" w:hAnsi="Times New Roman" w:cs="Arial"/>
          <w:sz w:val="28"/>
          <w:lang w:val="en-US" w:eastAsia="ru-RU"/>
        </w:rPr>
        <w:t xml:space="preserve">, </w:t>
      </w:r>
      <w:r w:rsidR="009975D3" w:rsidRPr="009975D3">
        <w:rPr>
          <w:rFonts w:ascii="Times New Roman" w:eastAsia="SimSun" w:hAnsi="Times New Roman" w:cs="Arial"/>
          <w:sz w:val="28"/>
          <w:lang w:val="en-US" w:eastAsia="ru-RU"/>
        </w:rPr>
        <w:t>material</w:t>
      </w:r>
      <w:r w:rsidR="009975D3" w:rsidRPr="00A3064C">
        <w:rPr>
          <w:rFonts w:ascii="Times New Roman" w:eastAsia="SimSun" w:hAnsi="Times New Roman" w:cs="Arial"/>
          <w:sz w:val="28"/>
          <w:lang w:val="en-US" w:eastAsia="ru-RU"/>
        </w:rPr>
        <w:t xml:space="preserve"> </w:t>
      </w:r>
      <w:r w:rsidR="009975D3" w:rsidRPr="009975D3">
        <w:rPr>
          <w:rFonts w:ascii="Times New Roman" w:eastAsia="SimSun" w:hAnsi="Times New Roman" w:cs="Arial"/>
          <w:sz w:val="28"/>
          <w:lang w:val="en-US" w:eastAsia="ru-RU"/>
        </w:rPr>
        <w:t>and</w:t>
      </w:r>
      <w:r w:rsidR="009975D3" w:rsidRPr="00A3064C">
        <w:rPr>
          <w:rFonts w:ascii="Times New Roman" w:eastAsia="SimSun" w:hAnsi="Times New Roman" w:cs="Arial"/>
          <w:sz w:val="28"/>
          <w:lang w:val="en-US" w:eastAsia="ru-RU"/>
        </w:rPr>
        <w:t xml:space="preserve"> </w:t>
      </w:r>
      <w:r w:rsidR="009975D3" w:rsidRPr="009975D3">
        <w:rPr>
          <w:rFonts w:ascii="Times New Roman" w:eastAsia="SimSun" w:hAnsi="Times New Roman" w:cs="Arial"/>
          <w:sz w:val="28"/>
          <w:lang w:val="en-US" w:eastAsia="ru-RU"/>
        </w:rPr>
        <w:t>moral</w:t>
      </w:r>
      <w:r w:rsidR="009975D3" w:rsidRPr="00A3064C">
        <w:rPr>
          <w:rFonts w:ascii="Times New Roman" w:eastAsia="SimSun" w:hAnsi="Times New Roman" w:cs="Arial"/>
          <w:sz w:val="28"/>
          <w:lang w:val="en-US" w:eastAsia="ru-RU"/>
        </w:rPr>
        <w:t xml:space="preserve"> </w:t>
      </w:r>
      <w:r w:rsidR="009975D3" w:rsidRPr="009975D3">
        <w:rPr>
          <w:rFonts w:ascii="Times New Roman" w:eastAsia="SimSun" w:hAnsi="Times New Roman" w:cs="Arial"/>
          <w:sz w:val="28"/>
          <w:lang w:val="en-US" w:eastAsia="ru-RU"/>
        </w:rPr>
        <w:t>incentives</w:t>
      </w:r>
      <w:r w:rsidR="009975D3" w:rsidRPr="00A3064C">
        <w:rPr>
          <w:rFonts w:ascii="Times New Roman" w:eastAsia="SimSun" w:hAnsi="Times New Roman" w:cs="Arial"/>
          <w:sz w:val="28"/>
          <w:lang w:val="en-US" w:eastAsia="ru-RU"/>
        </w:rPr>
        <w:t xml:space="preserve"> </w:t>
      </w:r>
      <w:r w:rsidR="009975D3" w:rsidRPr="009975D3">
        <w:rPr>
          <w:rFonts w:ascii="Times New Roman" w:eastAsia="SimSun" w:hAnsi="Times New Roman" w:cs="Arial"/>
          <w:sz w:val="28"/>
          <w:lang w:val="en-US" w:eastAsia="ru-RU"/>
        </w:rPr>
        <w:t>for</w:t>
      </w:r>
      <w:r w:rsidR="009975D3" w:rsidRPr="00A3064C">
        <w:rPr>
          <w:rFonts w:ascii="Times New Roman" w:eastAsia="SimSun" w:hAnsi="Times New Roman" w:cs="Arial"/>
          <w:sz w:val="28"/>
          <w:lang w:val="en-US" w:eastAsia="ru-RU"/>
        </w:rPr>
        <w:t xml:space="preserve"> </w:t>
      </w:r>
      <w:r w:rsidR="009975D3" w:rsidRPr="009975D3">
        <w:rPr>
          <w:rFonts w:ascii="Times New Roman" w:eastAsia="SimSun" w:hAnsi="Times New Roman" w:cs="Arial"/>
          <w:sz w:val="28"/>
          <w:lang w:val="en-US" w:eastAsia="ru-RU"/>
        </w:rPr>
        <w:t>labor</w:t>
      </w:r>
      <w:r w:rsidR="009975D3" w:rsidRPr="00A3064C">
        <w:rPr>
          <w:rFonts w:ascii="Times New Roman" w:eastAsia="SimSun" w:hAnsi="Times New Roman" w:cs="Arial"/>
          <w:sz w:val="28"/>
          <w:lang w:val="en-US" w:eastAsia="ru-RU"/>
        </w:rPr>
        <w:t xml:space="preserve">, </w:t>
      </w:r>
      <w:r w:rsidR="009975D3" w:rsidRPr="009975D3">
        <w:rPr>
          <w:rFonts w:ascii="Times New Roman" w:eastAsia="SimSun" w:hAnsi="Times New Roman" w:cs="Arial"/>
          <w:sz w:val="28"/>
          <w:lang w:val="en-US" w:eastAsia="ru-RU"/>
        </w:rPr>
        <w:t>budgets</w:t>
      </w:r>
      <w:r w:rsidR="009975D3" w:rsidRPr="00A3064C">
        <w:rPr>
          <w:rFonts w:ascii="Times New Roman" w:eastAsia="SimSun" w:hAnsi="Times New Roman" w:cs="Arial"/>
          <w:sz w:val="28"/>
          <w:lang w:val="en-US" w:eastAsia="ru-RU"/>
        </w:rPr>
        <w:t xml:space="preserve">, </w:t>
      </w:r>
      <w:r w:rsidR="009975D3" w:rsidRPr="009975D3">
        <w:rPr>
          <w:rFonts w:ascii="Times New Roman" w:eastAsia="SimSun" w:hAnsi="Times New Roman" w:cs="Arial"/>
          <w:sz w:val="28"/>
          <w:lang w:val="en-US" w:eastAsia="ru-RU"/>
        </w:rPr>
        <w:t>financial</w:t>
      </w:r>
      <w:r w:rsidR="009975D3" w:rsidRPr="00A3064C">
        <w:rPr>
          <w:rFonts w:ascii="Times New Roman" w:eastAsia="SimSun" w:hAnsi="Times New Roman" w:cs="Arial"/>
          <w:sz w:val="28"/>
          <w:lang w:val="en-US" w:eastAsia="ru-RU"/>
        </w:rPr>
        <w:t xml:space="preserve"> </w:t>
      </w:r>
      <w:r w:rsidR="009975D3" w:rsidRPr="009975D3">
        <w:rPr>
          <w:rFonts w:ascii="Times New Roman" w:eastAsia="SimSun" w:hAnsi="Times New Roman" w:cs="Arial"/>
          <w:sz w:val="28"/>
          <w:lang w:val="en-US" w:eastAsia="ru-RU"/>
        </w:rPr>
        <w:t>system</w:t>
      </w:r>
      <w:r w:rsidR="009975D3" w:rsidRPr="00A3064C">
        <w:rPr>
          <w:rFonts w:ascii="Times New Roman" w:eastAsia="SimSun" w:hAnsi="Times New Roman" w:cs="Arial"/>
          <w:sz w:val="28"/>
          <w:lang w:val="en-US" w:eastAsia="ru-RU"/>
        </w:rPr>
        <w:t xml:space="preserve">, </w:t>
      </w:r>
      <w:r w:rsidR="009975D3" w:rsidRPr="009975D3">
        <w:rPr>
          <w:rFonts w:ascii="Times New Roman" w:eastAsia="SimSun" w:hAnsi="Times New Roman" w:cs="Arial"/>
          <w:sz w:val="28"/>
          <w:lang w:val="en-US" w:eastAsia="ru-RU"/>
        </w:rPr>
        <w:t>economic</w:t>
      </w:r>
      <w:r w:rsidR="009975D3" w:rsidRPr="00A3064C">
        <w:rPr>
          <w:rFonts w:ascii="Times New Roman" w:eastAsia="SimSun" w:hAnsi="Times New Roman" w:cs="Arial"/>
          <w:sz w:val="28"/>
          <w:lang w:val="en-US" w:eastAsia="ru-RU"/>
        </w:rPr>
        <w:t xml:space="preserve"> </w:t>
      </w:r>
      <w:r w:rsidR="009975D3" w:rsidRPr="009975D3">
        <w:rPr>
          <w:rFonts w:ascii="Times New Roman" w:eastAsia="SimSun" w:hAnsi="Times New Roman" w:cs="Arial"/>
          <w:sz w:val="28"/>
          <w:lang w:val="en-US" w:eastAsia="ru-RU"/>
        </w:rPr>
        <w:t>model</w:t>
      </w:r>
      <w:r w:rsidR="009975D3" w:rsidRPr="00A3064C">
        <w:rPr>
          <w:rFonts w:ascii="Times New Roman" w:eastAsia="SimSun" w:hAnsi="Times New Roman" w:cs="Arial"/>
          <w:sz w:val="28"/>
          <w:lang w:val="en-US" w:eastAsia="ru-RU"/>
        </w:rPr>
        <w:t xml:space="preserve">, </w:t>
      </w:r>
      <w:r w:rsidR="009975D3" w:rsidRPr="009975D3">
        <w:rPr>
          <w:rFonts w:ascii="Times New Roman" w:eastAsia="SimSun" w:hAnsi="Times New Roman" w:cs="Arial"/>
          <w:sz w:val="28"/>
          <w:lang w:val="en-US" w:eastAsia="ru-RU"/>
        </w:rPr>
        <w:t>innovative</w:t>
      </w:r>
      <w:r w:rsidR="009975D3" w:rsidRPr="00A3064C">
        <w:rPr>
          <w:rFonts w:ascii="Times New Roman" w:eastAsia="SimSun" w:hAnsi="Times New Roman" w:cs="Arial"/>
          <w:sz w:val="28"/>
          <w:lang w:val="en-US" w:eastAsia="ru-RU"/>
        </w:rPr>
        <w:t xml:space="preserve"> </w:t>
      </w:r>
      <w:r w:rsidR="009975D3" w:rsidRPr="009975D3">
        <w:rPr>
          <w:rFonts w:ascii="Times New Roman" w:eastAsia="SimSun" w:hAnsi="Times New Roman" w:cs="Arial"/>
          <w:sz w:val="28"/>
          <w:lang w:val="en-US" w:eastAsia="ru-RU"/>
        </w:rPr>
        <w:t>model</w:t>
      </w:r>
      <w:r w:rsidR="009975D3" w:rsidRPr="00A3064C">
        <w:rPr>
          <w:rFonts w:ascii="Times New Roman" w:eastAsia="SimSun" w:hAnsi="Times New Roman" w:cs="Arial"/>
          <w:sz w:val="28"/>
          <w:lang w:val="en-US" w:eastAsia="ru-RU"/>
        </w:rPr>
        <w:t>.</w:t>
      </w:r>
    </w:p>
    <w:p w:rsidR="00314333" w:rsidRDefault="00314333" w:rsidP="009975D3">
      <w:pPr>
        <w:spacing w:line="360" w:lineRule="auto"/>
        <w:ind w:firstLine="709"/>
        <w:jc w:val="both"/>
        <w:rPr>
          <w:rFonts w:ascii="Times New Roman" w:eastAsia="SimSun" w:hAnsi="Times New Roman" w:cs="Arial"/>
          <w:sz w:val="28"/>
          <w:lang w:eastAsia="ru-RU"/>
        </w:rPr>
      </w:pPr>
      <w:r w:rsidRPr="00314333">
        <w:rPr>
          <w:rFonts w:ascii="Times New Roman" w:eastAsia="SimSun" w:hAnsi="Times New Roman" w:cs="Arial"/>
          <w:sz w:val="28"/>
          <w:lang w:eastAsia="ru-RU"/>
        </w:rPr>
        <w:t>Развитие организаций здравоохранения, качество оказания медицинской помощи в значительной степени зависит от хорошо организованной и мотивированной работы персонала медицинских организаций, что позволяет увеличить объем оказываемых населению медицинских услуг, повысить их качество, заработать средства на технологическое</w:t>
      </w:r>
      <w:r w:rsidR="00635A02">
        <w:rPr>
          <w:rFonts w:ascii="Times New Roman" w:eastAsia="SimSun" w:hAnsi="Times New Roman" w:cs="Arial"/>
          <w:sz w:val="28"/>
          <w:lang w:eastAsia="ru-RU"/>
        </w:rPr>
        <w:t xml:space="preserve"> оснащение врачей инновационной медицинской техникой</w:t>
      </w:r>
      <w:r w:rsidR="006F7722">
        <w:rPr>
          <w:rFonts w:ascii="Times New Roman" w:eastAsia="SimSun" w:hAnsi="Times New Roman" w:cs="Arial"/>
          <w:sz w:val="28"/>
          <w:lang w:eastAsia="ru-RU"/>
        </w:rPr>
        <w:t xml:space="preserve"> [1,2]</w:t>
      </w:r>
      <w:r w:rsidRPr="00314333">
        <w:rPr>
          <w:rFonts w:ascii="Times New Roman" w:eastAsia="SimSun" w:hAnsi="Times New Roman" w:cs="Arial"/>
          <w:sz w:val="28"/>
          <w:lang w:eastAsia="ru-RU"/>
        </w:rPr>
        <w:t>.</w:t>
      </w:r>
    </w:p>
    <w:p w:rsidR="00635A02" w:rsidRDefault="00635A02" w:rsidP="00E82D0E">
      <w:pPr>
        <w:spacing w:before="240" w:after="0" w:line="360" w:lineRule="auto"/>
        <w:ind w:firstLine="709"/>
        <w:jc w:val="both"/>
        <w:rPr>
          <w:rFonts w:ascii="Times New Roman" w:eastAsia="SimSun" w:hAnsi="Times New Roman" w:cs="Arial"/>
          <w:sz w:val="28"/>
          <w:lang w:eastAsia="ru-RU"/>
        </w:rPr>
      </w:pPr>
      <w:r>
        <w:rPr>
          <w:rFonts w:ascii="Times New Roman" w:eastAsia="SimSun" w:hAnsi="Times New Roman" w:cs="Arial"/>
          <w:sz w:val="28"/>
          <w:lang w:eastAsia="ru-RU"/>
        </w:rPr>
        <w:t xml:space="preserve">В настоящее время в Москве в рамках финансирования обязательного медицинского страхования (ОМС) </w:t>
      </w:r>
      <w:r w:rsidR="003E3A9B">
        <w:rPr>
          <w:rFonts w:ascii="Times New Roman" w:eastAsia="SimSun" w:hAnsi="Times New Roman" w:cs="Arial"/>
          <w:sz w:val="28"/>
          <w:lang w:eastAsia="ru-RU"/>
        </w:rPr>
        <w:t xml:space="preserve">предусмотрено примерно 170 различных лабораторных исследований. </w:t>
      </w:r>
      <w:r w:rsidR="00091E11">
        <w:rPr>
          <w:rFonts w:ascii="Times New Roman" w:eastAsia="SimSun" w:hAnsi="Times New Roman" w:cs="Arial"/>
          <w:sz w:val="28"/>
          <w:lang w:eastAsia="ru-RU"/>
        </w:rPr>
        <w:t>Фактически же для качественной</w:t>
      </w:r>
      <w:r w:rsidR="003E3A9B">
        <w:rPr>
          <w:rFonts w:ascii="Times New Roman" w:eastAsia="SimSun" w:hAnsi="Times New Roman" w:cs="Arial"/>
          <w:sz w:val="28"/>
          <w:lang w:eastAsia="ru-RU"/>
        </w:rPr>
        <w:t xml:space="preserve"> диагностики заболеваний медицинскими</w:t>
      </w:r>
      <w:r w:rsidR="00091E11">
        <w:rPr>
          <w:rFonts w:ascii="Times New Roman" w:eastAsia="SimSun" w:hAnsi="Times New Roman" w:cs="Arial"/>
          <w:sz w:val="28"/>
          <w:lang w:eastAsia="ru-RU"/>
        </w:rPr>
        <w:t xml:space="preserve"> лабораториями выполняется около 2</w:t>
      </w:r>
      <w:r w:rsidR="00E82D0E">
        <w:rPr>
          <w:rFonts w:ascii="Times New Roman" w:eastAsia="SimSun" w:hAnsi="Times New Roman" w:cs="Arial"/>
          <w:sz w:val="28"/>
          <w:lang w:eastAsia="ru-RU"/>
        </w:rPr>
        <w:t> </w:t>
      </w:r>
      <w:r w:rsidR="00091E11">
        <w:rPr>
          <w:rFonts w:ascii="Times New Roman" w:eastAsia="SimSun" w:hAnsi="Times New Roman" w:cs="Arial"/>
          <w:sz w:val="28"/>
          <w:lang w:eastAsia="ru-RU"/>
        </w:rPr>
        <w:t>400 лабораторных исследований. Поэтому врачи для</w:t>
      </w:r>
      <w:r w:rsidR="00711EC5">
        <w:rPr>
          <w:rFonts w:ascii="Times New Roman" w:eastAsia="SimSun" w:hAnsi="Times New Roman" w:cs="Arial"/>
          <w:sz w:val="28"/>
          <w:lang w:eastAsia="ru-RU"/>
        </w:rPr>
        <w:t xml:space="preserve"> кач</w:t>
      </w:r>
      <w:r w:rsidR="00091E11">
        <w:rPr>
          <w:rFonts w:ascii="Times New Roman" w:eastAsia="SimSun" w:hAnsi="Times New Roman" w:cs="Arial"/>
          <w:sz w:val="28"/>
          <w:lang w:eastAsia="ru-RU"/>
        </w:rPr>
        <w:t xml:space="preserve">ественного выявления </w:t>
      </w:r>
      <w:r w:rsidR="00091E11">
        <w:rPr>
          <w:rFonts w:ascii="Times New Roman" w:eastAsia="SimSun" w:hAnsi="Times New Roman" w:cs="Arial"/>
          <w:sz w:val="28"/>
          <w:lang w:eastAsia="ru-RU"/>
        </w:rPr>
        <w:lastRenderedPageBreak/>
        <w:t xml:space="preserve">заболеваний могут рекомендовать пациентам </w:t>
      </w:r>
      <w:r w:rsidR="00242E43">
        <w:rPr>
          <w:rFonts w:ascii="Times New Roman" w:eastAsia="SimSun" w:hAnsi="Times New Roman" w:cs="Arial"/>
          <w:sz w:val="28"/>
          <w:lang w:eastAsia="ru-RU"/>
        </w:rPr>
        <w:t>(</w:t>
      </w:r>
      <w:r w:rsidR="00091E11">
        <w:rPr>
          <w:rFonts w:ascii="Times New Roman" w:eastAsia="SimSun" w:hAnsi="Times New Roman" w:cs="Arial"/>
          <w:sz w:val="28"/>
          <w:lang w:eastAsia="ru-RU"/>
        </w:rPr>
        <w:t xml:space="preserve">по их желанию </w:t>
      </w:r>
      <w:r w:rsidR="00242E43">
        <w:rPr>
          <w:rFonts w:ascii="Times New Roman" w:eastAsia="SimSun" w:hAnsi="Times New Roman" w:cs="Arial"/>
          <w:sz w:val="28"/>
          <w:lang w:eastAsia="ru-RU"/>
        </w:rPr>
        <w:t xml:space="preserve">и </w:t>
      </w:r>
      <w:r w:rsidR="00091E11">
        <w:rPr>
          <w:rFonts w:ascii="Times New Roman" w:eastAsia="SimSun" w:hAnsi="Times New Roman" w:cs="Arial"/>
          <w:sz w:val="28"/>
          <w:lang w:eastAsia="ru-RU"/>
        </w:rPr>
        <w:t>за дополнительную плату</w:t>
      </w:r>
      <w:r w:rsidR="00242E43">
        <w:rPr>
          <w:rFonts w:ascii="Times New Roman" w:eastAsia="SimSun" w:hAnsi="Times New Roman" w:cs="Arial"/>
          <w:sz w:val="28"/>
          <w:lang w:eastAsia="ru-RU"/>
        </w:rPr>
        <w:t>)</w:t>
      </w:r>
      <w:r w:rsidR="00091E11">
        <w:rPr>
          <w:rFonts w:ascii="Times New Roman" w:eastAsia="SimSun" w:hAnsi="Times New Roman" w:cs="Arial"/>
          <w:sz w:val="28"/>
          <w:lang w:eastAsia="ru-RU"/>
        </w:rPr>
        <w:t xml:space="preserve"> более широкий и качественный спектр лабораторных исследований.</w:t>
      </w:r>
    </w:p>
    <w:p w:rsidR="004A6C16" w:rsidRPr="00314333" w:rsidRDefault="00091E11" w:rsidP="00242E43">
      <w:pPr>
        <w:spacing w:before="240" w:after="0" w:line="360" w:lineRule="auto"/>
        <w:ind w:firstLine="709"/>
        <w:jc w:val="both"/>
        <w:rPr>
          <w:rFonts w:ascii="Times New Roman" w:eastAsia="SimSun" w:hAnsi="Times New Roman" w:cs="Arial"/>
          <w:sz w:val="28"/>
          <w:lang w:eastAsia="ru-RU"/>
        </w:rPr>
      </w:pPr>
      <w:proofErr w:type="gramStart"/>
      <w:r>
        <w:rPr>
          <w:rFonts w:ascii="Times New Roman" w:eastAsia="SimSun" w:hAnsi="Times New Roman" w:cs="Arial"/>
          <w:sz w:val="28"/>
          <w:lang w:eastAsia="ru-RU"/>
        </w:rPr>
        <w:t>Так</w:t>
      </w:r>
      <w:r w:rsidR="00711EC5">
        <w:rPr>
          <w:rFonts w:ascii="Times New Roman" w:eastAsia="SimSun" w:hAnsi="Times New Roman" w:cs="Arial"/>
          <w:sz w:val="28"/>
          <w:lang w:eastAsia="ru-RU"/>
        </w:rPr>
        <w:t xml:space="preserve"> </w:t>
      </w:r>
      <w:r>
        <w:rPr>
          <w:rFonts w:ascii="Times New Roman" w:eastAsia="SimSun" w:hAnsi="Times New Roman" w:cs="Arial"/>
          <w:sz w:val="28"/>
          <w:lang w:eastAsia="ru-RU"/>
        </w:rPr>
        <w:t xml:space="preserve">же из-за недостаточного финансирования с целью сокращения очередей (три, пять дней для терапевта </w:t>
      </w:r>
      <w:r w:rsidR="00711EC5">
        <w:rPr>
          <w:rFonts w:ascii="Times New Roman" w:eastAsia="SimSun" w:hAnsi="Times New Roman" w:cs="Arial"/>
          <w:sz w:val="28"/>
          <w:lang w:eastAsia="ru-RU"/>
        </w:rPr>
        <w:t>и в пределах двух недель для узких специалистов (хирургов, кардиологов, неврологов и т.д.</w:t>
      </w:r>
      <w:r>
        <w:rPr>
          <w:rFonts w:ascii="Times New Roman" w:eastAsia="SimSun" w:hAnsi="Times New Roman" w:cs="Arial"/>
          <w:sz w:val="28"/>
          <w:lang w:eastAsia="ru-RU"/>
        </w:rPr>
        <w:t>)</w:t>
      </w:r>
      <w:r w:rsidR="00711EC5">
        <w:rPr>
          <w:rFonts w:ascii="Times New Roman" w:eastAsia="SimSun" w:hAnsi="Times New Roman" w:cs="Arial"/>
          <w:sz w:val="28"/>
          <w:lang w:eastAsia="ru-RU"/>
        </w:rPr>
        <w:t>, и с целью более качественного лечения (по ОМС по нормативу 10-12 мин на одного пациента)</w:t>
      </w:r>
      <w:r>
        <w:rPr>
          <w:rFonts w:ascii="Times New Roman" w:eastAsia="SimSun" w:hAnsi="Times New Roman" w:cs="Arial"/>
          <w:sz w:val="28"/>
          <w:lang w:eastAsia="ru-RU"/>
        </w:rPr>
        <w:t xml:space="preserve"> </w:t>
      </w:r>
      <w:r w:rsidR="00711EC5">
        <w:rPr>
          <w:rFonts w:ascii="Times New Roman" w:eastAsia="SimSun" w:hAnsi="Times New Roman" w:cs="Arial"/>
          <w:sz w:val="28"/>
          <w:lang w:eastAsia="ru-RU"/>
        </w:rPr>
        <w:t>пациентам рекомендуют платные услуги</w:t>
      </w:r>
      <w:r w:rsidR="00242E43">
        <w:rPr>
          <w:rFonts w:ascii="Times New Roman" w:eastAsia="SimSun" w:hAnsi="Times New Roman" w:cs="Arial"/>
          <w:sz w:val="28"/>
          <w:lang w:eastAsia="ru-RU"/>
        </w:rPr>
        <w:t xml:space="preserve"> (</w:t>
      </w:r>
      <w:r w:rsidR="002551DD">
        <w:rPr>
          <w:rFonts w:ascii="Times New Roman" w:eastAsia="SimSun" w:hAnsi="Times New Roman" w:cs="Arial"/>
          <w:sz w:val="28"/>
          <w:lang w:eastAsia="ru-RU"/>
        </w:rPr>
        <w:t>время не</w:t>
      </w:r>
      <w:r w:rsidR="00242E43">
        <w:rPr>
          <w:rFonts w:ascii="Times New Roman" w:eastAsia="SimSun" w:hAnsi="Times New Roman" w:cs="Arial"/>
          <w:sz w:val="28"/>
          <w:lang w:eastAsia="ru-RU"/>
        </w:rPr>
        <w:t>ограничен</w:t>
      </w:r>
      <w:r w:rsidR="002551DD">
        <w:rPr>
          <w:rFonts w:ascii="Times New Roman" w:eastAsia="SimSun" w:hAnsi="Times New Roman" w:cs="Arial"/>
          <w:sz w:val="28"/>
          <w:lang w:eastAsia="ru-RU"/>
        </w:rPr>
        <w:t>н</w:t>
      </w:r>
      <w:r w:rsidR="00242E43">
        <w:rPr>
          <w:rFonts w:ascii="Times New Roman" w:eastAsia="SimSun" w:hAnsi="Times New Roman" w:cs="Arial"/>
          <w:sz w:val="28"/>
          <w:lang w:eastAsia="ru-RU"/>
        </w:rPr>
        <w:t>о, но по факту в среднем 25 мин, то есть в 2</w:t>
      </w:r>
      <w:proofErr w:type="gramEnd"/>
      <w:r w:rsidR="00242E43">
        <w:rPr>
          <w:rFonts w:ascii="Times New Roman" w:eastAsia="SimSun" w:hAnsi="Times New Roman" w:cs="Arial"/>
          <w:sz w:val="28"/>
          <w:lang w:eastAsia="ru-RU"/>
        </w:rPr>
        <w:t xml:space="preserve"> раза больше, чем в ОМС)</w:t>
      </w:r>
      <w:r w:rsidR="00711EC5">
        <w:rPr>
          <w:rFonts w:ascii="Times New Roman" w:eastAsia="SimSun" w:hAnsi="Times New Roman" w:cs="Arial"/>
          <w:sz w:val="28"/>
          <w:lang w:eastAsia="ru-RU"/>
        </w:rPr>
        <w:t>.</w:t>
      </w:r>
    </w:p>
    <w:p w:rsidR="00314333" w:rsidRPr="00314333" w:rsidRDefault="005857CB" w:rsidP="00C836A2">
      <w:pPr>
        <w:spacing w:after="0" w:line="360" w:lineRule="auto"/>
        <w:ind w:firstLine="709"/>
        <w:jc w:val="both"/>
        <w:rPr>
          <w:rFonts w:ascii="Times New Roman" w:eastAsia="SimSun" w:hAnsi="Times New Roman" w:cs="Arial"/>
          <w:sz w:val="28"/>
          <w:lang w:eastAsia="ru-RU"/>
        </w:rPr>
      </w:pPr>
      <w:r>
        <w:rPr>
          <w:rFonts w:ascii="Times New Roman" w:eastAsia="SimSun" w:hAnsi="Times New Roman" w:cs="Arial"/>
          <w:sz w:val="28"/>
          <w:lang w:eastAsia="ru-RU"/>
        </w:rPr>
        <w:t>Инновационная модель повышения качества медицинских услуг (сокращение очередей,</w:t>
      </w:r>
      <w:r w:rsidR="00160B15">
        <w:rPr>
          <w:rFonts w:ascii="Times New Roman" w:eastAsia="SimSun" w:hAnsi="Times New Roman" w:cs="Arial"/>
          <w:sz w:val="28"/>
          <w:lang w:eastAsia="ru-RU"/>
        </w:rPr>
        <w:t xml:space="preserve"> предложение более качест</w:t>
      </w:r>
      <w:r w:rsidR="00242E43">
        <w:rPr>
          <w:rFonts w:ascii="Times New Roman" w:eastAsia="SimSun" w:hAnsi="Times New Roman" w:cs="Arial"/>
          <w:sz w:val="28"/>
          <w:lang w:eastAsia="ru-RU"/>
        </w:rPr>
        <w:t>венных лабораторных исследовани</w:t>
      </w:r>
      <w:r w:rsidR="00160B15">
        <w:rPr>
          <w:rFonts w:ascii="Times New Roman" w:eastAsia="SimSun" w:hAnsi="Times New Roman" w:cs="Arial"/>
          <w:sz w:val="28"/>
          <w:lang w:eastAsia="ru-RU"/>
        </w:rPr>
        <w:t>й</w:t>
      </w:r>
      <w:r>
        <w:rPr>
          <w:rFonts w:ascii="Times New Roman" w:eastAsia="SimSun" w:hAnsi="Times New Roman" w:cs="Arial"/>
          <w:sz w:val="28"/>
          <w:lang w:eastAsia="ru-RU"/>
        </w:rPr>
        <w:t xml:space="preserve"> </w:t>
      </w:r>
      <w:r w:rsidR="00242E43" w:rsidRPr="00242E43">
        <w:rPr>
          <w:rFonts w:ascii="Times New Roman" w:eastAsia="SimSun" w:hAnsi="Times New Roman" w:cs="Arial"/>
          <w:sz w:val="28"/>
          <w:lang w:eastAsia="ru-RU"/>
        </w:rPr>
        <w:t>увеличение</w:t>
      </w:r>
      <w:r w:rsidR="00242E43">
        <w:rPr>
          <w:rFonts w:ascii="Times New Roman" w:eastAsia="SimSun" w:hAnsi="Times New Roman" w:cs="Arial"/>
          <w:sz w:val="28"/>
          <w:lang w:eastAsia="ru-RU"/>
        </w:rPr>
        <w:t xml:space="preserve"> </w:t>
      </w:r>
      <w:r>
        <w:rPr>
          <w:rFonts w:ascii="Times New Roman" w:eastAsia="SimSun" w:hAnsi="Times New Roman" w:cs="Arial"/>
          <w:sz w:val="28"/>
          <w:lang w:eastAsia="ru-RU"/>
        </w:rPr>
        <w:t xml:space="preserve">времени на диагностику </w:t>
      </w:r>
      <w:r w:rsidR="00160B15">
        <w:rPr>
          <w:rFonts w:ascii="Times New Roman" w:eastAsia="SimSun" w:hAnsi="Times New Roman" w:cs="Arial"/>
          <w:sz w:val="28"/>
          <w:lang w:eastAsia="ru-RU"/>
        </w:rPr>
        <w:t>и лечение заболеваний</w:t>
      </w:r>
      <w:r>
        <w:rPr>
          <w:rFonts w:ascii="Times New Roman" w:eastAsia="SimSun" w:hAnsi="Times New Roman" w:cs="Arial"/>
          <w:sz w:val="28"/>
          <w:lang w:eastAsia="ru-RU"/>
        </w:rPr>
        <w:t>)</w:t>
      </w:r>
      <w:r w:rsidR="00314333" w:rsidRPr="00314333">
        <w:rPr>
          <w:rFonts w:ascii="Times New Roman" w:eastAsia="SimSun" w:hAnsi="Times New Roman" w:cs="Arial"/>
          <w:sz w:val="28"/>
          <w:lang w:eastAsia="ru-RU"/>
        </w:rPr>
        <w:t xml:space="preserve">, </w:t>
      </w:r>
      <w:r w:rsidR="00160B15">
        <w:rPr>
          <w:rFonts w:ascii="Times New Roman" w:eastAsia="SimSun" w:hAnsi="Times New Roman" w:cs="Arial"/>
          <w:sz w:val="28"/>
          <w:lang w:eastAsia="ru-RU"/>
        </w:rPr>
        <w:t>обеспечивающая вознаграждение медицинского персонала за их дополнительный высококвалифицированный труд (целевая функция модели) рост доходов, направляемый на закупку инновационной медицинской техники</w:t>
      </w:r>
      <w:r w:rsidR="00C836A2">
        <w:rPr>
          <w:rFonts w:ascii="Times New Roman" w:eastAsia="SimSun" w:hAnsi="Times New Roman" w:cs="Arial"/>
          <w:sz w:val="28"/>
          <w:lang w:eastAsia="ru-RU"/>
        </w:rPr>
        <w:t xml:space="preserve"> </w:t>
      </w:r>
      <w:r w:rsidR="00C836A2" w:rsidRPr="00C836A2">
        <w:rPr>
          <w:rFonts w:ascii="Times New Roman" w:eastAsia="SimSun" w:hAnsi="Times New Roman" w:cs="Arial"/>
          <w:sz w:val="28"/>
          <w:lang w:eastAsia="ru-RU"/>
        </w:rPr>
        <w:t>поликлиники</w:t>
      </w:r>
      <w:r w:rsidR="00160B15">
        <w:rPr>
          <w:rFonts w:ascii="Times New Roman" w:eastAsia="SimSun" w:hAnsi="Times New Roman" w:cs="Arial"/>
          <w:sz w:val="28"/>
          <w:lang w:eastAsia="ru-RU"/>
        </w:rPr>
        <w:t>,</w:t>
      </w:r>
      <w:r w:rsidR="00314333" w:rsidRPr="00314333">
        <w:rPr>
          <w:rFonts w:ascii="Times New Roman" w:eastAsia="SimSun" w:hAnsi="Times New Roman" w:cs="Arial"/>
          <w:sz w:val="28"/>
          <w:lang w:eastAsia="ru-RU"/>
        </w:rPr>
        <w:t xml:space="preserve"> имеет вид: </w:t>
      </w:r>
    </w:p>
    <w:p w:rsidR="00314333" w:rsidRPr="00314333" w:rsidRDefault="00314333" w:rsidP="00314333">
      <w:pPr>
        <w:spacing w:after="0" w:line="360" w:lineRule="auto"/>
        <w:rPr>
          <w:rFonts w:ascii="Times New Roman" w:eastAsia="SimSun" w:hAnsi="Times New Roman" w:cs="Arial"/>
          <w:sz w:val="28"/>
          <w:szCs w:val="28"/>
          <w:lang w:eastAsia="ru-RU"/>
        </w:rPr>
      </w:pPr>
      <w:r w:rsidRPr="00314333">
        <w:rPr>
          <w:rFonts w:ascii="Times New Roman" w:eastAsia="SimSun" w:hAnsi="Times New Roman" w:cs="Arial"/>
          <w:sz w:val="28"/>
          <w:szCs w:val="28"/>
          <w:lang w:eastAsia="ru-RU"/>
        </w:rPr>
        <w:t>Целевая функция</w:t>
      </w: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992"/>
      </w:tblGrid>
      <w:tr w:rsidR="00314333" w:rsidRPr="00101179" w:rsidTr="00F76C00">
        <w:tc>
          <w:tcPr>
            <w:tcW w:w="8755" w:type="dxa"/>
          </w:tcPr>
          <w:p w:rsidR="00314333" w:rsidRPr="00101179" w:rsidRDefault="00E970D4" w:rsidP="005D59C5">
            <w:pPr>
              <w:widowControl w:val="0"/>
              <w:spacing w:line="360" w:lineRule="auto"/>
              <w:jc w:val="both"/>
              <w:rPr>
                <w:rFonts w:ascii="Calibri" w:eastAsia="SimSun" w:hAnsi="Calibri" w:cs="Arial"/>
                <w:sz w:val="28"/>
                <w:szCs w:val="28"/>
                <w:lang w:eastAsia="ru-RU"/>
              </w:rPr>
            </w:pPr>
            <m:oMathPara>
              <m:oMathParaPr>
                <m:jc m:val="left"/>
              </m:oMathParaPr>
              <m:oMath>
                <m:sSub>
                  <m:sSubPr>
                    <m:ctrlPr>
                      <w:rPr>
                        <w:rFonts w:ascii="Cambria Math" w:eastAsia="SimSun" w:hAnsi="Cambria Math" w:cs="Arial"/>
                        <w:i/>
                        <w:sz w:val="28"/>
                        <w:szCs w:val="28"/>
                        <w:lang w:eastAsia="ru-RU"/>
                      </w:rPr>
                    </m:ctrlPr>
                  </m:sSubPr>
                  <m:e>
                    <m:r>
                      <w:rPr>
                        <w:rFonts w:ascii="Cambria Math" w:eastAsia="SimSun" w:hAnsi="Cambria Math" w:cs="Arial"/>
                        <w:sz w:val="28"/>
                        <w:szCs w:val="28"/>
                        <w:lang w:eastAsia="ru-RU"/>
                      </w:rPr>
                      <m:t>В</m:t>
                    </m:r>
                  </m:e>
                  <m:sub>
                    <m:sSub>
                      <m:sSubPr>
                        <m:ctrlPr>
                          <w:rPr>
                            <w:rFonts w:ascii="Cambria Math" w:eastAsia="SimSun" w:hAnsi="Cambria Math" w:cs="Arial"/>
                            <w:i/>
                            <w:sz w:val="28"/>
                            <w:szCs w:val="28"/>
                            <w:lang w:val="en-US" w:eastAsia="ru-RU"/>
                          </w:rPr>
                        </m:ctrlPr>
                      </m:sSubPr>
                      <m:e>
                        <m:r>
                          <w:rPr>
                            <w:rFonts w:ascii="Cambria Math" w:eastAsia="SimSun" w:hAnsi="Cambria Math" w:cs="Arial"/>
                            <w:sz w:val="28"/>
                            <w:szCs w:val="28"/>
                            <w:lang w:val="en-US" w:eastAsia="ru-RU"/>
                          </w:rPr>
                          <m:t>c</m:t>
                        </m:r>
                      </m:e>
                      <m:sub>
                        <m:r>
                          <w:rPr>
                            <w:rFonts w:ascii="Cambria Math" w:eastAsia="SimSun" w:hAnsi="Cambria Math" w:cs="Arial"/>
                            <w:sz w:val="28"/>
                            <w:szCs w:val="28"/>
                            <w:lang w:val="en-US" w:eastAsia="ru-RU"/>
                          </w:rPr>
                          <m:t>i</m:t>
                        </m:r>
                      </m:sub>
                    </m:sSub>
                  </m:sub>
                </m:sSub>
                <m:r>
                  <w:rPr>
                    <w:rFonts w:ascii="Cambria Math" w:eastAsia="SimSun" w:hAnsi="Cambria Math" w:cs="Arial"/>
                    <w:sz w:val="28"/>
                    <w:szCs w:val="28"/>
                    <w:lang w:eastAsia="ru-RU"/>
                  </w:rPr>
                  <m:t>=</m:t>
                </m:r>
                <m:sSub>
                  <m:sSubPr>
                    <m:ctrlPr>
                      <w:rPr>
                        <w:rFonts w:ascii="Cambria Math" w:eastAsia="SimSun" w:hAnsi="Cambria Math" w:cs="Arial"/>
                        <w:i/>
                        <w:sz w:val="28"/>
                        <w:szCs w:val="28"/>
                        <w:lang w:eastAsia="ru-RU"/>
                      </w:rPr>
                    </m:ctrlPr>
                  </m:sSubPr>
                  <m:e>
                    <m:r>
                      <w:rPr>
                        <w:rFonts w:ascii="Cambria Math" w:eastAsia="SimSun" w:hAnsi="Cambria Math" w:cs="Arial"/>
                        <w:sz w:val="28"/>
                        <w:szCs w:val="28"/>
                        <w:lang w:eastAsia="ru-RU"/>
                      </w:rPr>
                      <m:t>В</m:t>
                    </m:r>
                  </m:e>
                  <m:sub>
                    <m:r>
                      <w:rPr>
                        <w:rFonts w:ascii="Cambria Math" w:eastAsia="SimSun" w:hAnsi="Cambria Math" w:cs="Arial"/>
                        <w:sz w:val="28"/>
                        <w:szCs w:val="28"/>
                        <w:lang w:eastAsia="ru-RU"/>
                      </w:rPr>
                      <m:t>уi</m:t>
                    </m:r>
                  </m:sub>
                </m:sSub>
                <m:r>
                  <w:rPr>
                    <w:rFonts w:ascii="Cambria Math" w:eastAsia="SimSun" w:hAnsi="Cambria Math" w:cs="Arial"/>
                    <w:sz w:val="28"/>
                    <w:szCs w:val="28"/>
                    <w:lang w:eastAsia="ru-RU"/>
                  </w:rPr>
                  <m:t xml:space="preserve">+ </m:t>
                </m:r>
                <m:sSub>
                  <m:sSubPr>
                    <m:ctrlPr>
                      <w:rPr>
                        <w:rFonts w:ascii="Cambria Math" w:eastAsia="SimSun" w:hAnsi="Cambria Math" w:cs="Arial"/>
                        <w:i/>
                        <w:sz w:val="28"/>
                        <w:szCs w:val="28"/>
                        <w:lang w:eastAsia="ru-RU"/>
                      </w:rPr>
                    </m:ctrlPr>
                  </m:sSubPr>
                  <m:e>
                    <m:r>
                      <w:rPr>
                        <w:rFonts w:ascii="Cambria Math" w:eastAsia="SimSun" w:hAnsi="Cambria Math" w:cs="Arial"/>
                        <w:sz w:val="28"/>
                        <w:szCs w:val="28"/>
                        <w:lang w:eastAsia="ru-RU"/>
                      </w:rPr>
                      <m:t>В</m:t>
                    </m:r>
                  </m:e>
                  <m:sub>
                    <m:r>
                      <w:rPr>
                        <w:rFonts w:ascii="Cambria Math" w:eastAsia="SimSun" w:hAnsi="Cambria Math" w:cs="Cambria Math"/>
                        <w:sz w:val="28"/>
                        <w:szCs w:val="28"/>
                        <w:lang w:eastAsia="ru-RU"/>
                      </w:rPr>
                      <m:t>л</m:t>
                    </m:r>
                    <m:r>
                      <w:rPr>
                        <w:rFonts w:ascii="Cambria Math" w:eastAsia="SimSun" w:hAnsi="Cambria Math" w:cs="Arial"/>
                        <w:sz w:val="28"/>
                        <w:szCs w:val="28"/>
                        <w:lang w:eastAsia="ru-RU"/>
                      </w:rPr>
                      <m:t>i</m:t>
                    </m:r>
                  </m:sub>
                </m:sSub>
                <m:r>
                  <w:rPr>
                    <w:rFonts w:ascii="Cambria Math" w:eastAsia="SimSun" w:hAnsi="Cambria Math" w:cs="Arial"/>
                    <w:sz w:val="28"/>
                    <w:szCs w:val="28"/>
                    <w:lang w:eastAsia="ru-RU"/>
                  </w:rPr>
                  <m:t>=</m:t>
                </m:r>
                <m:sSub>
                  <m:sSubPr>
                    <m:ctrlPr>
                      <w:rPr>
                        <w:rFonts w:ascii="Cambria Math" w:eastAsia="SimSun" w:hAnsi="Cambria Math" w:cs="Arial"/>
                        <w:i/>
                        <w:sz w:val="28"/>
                        <w:szCs w:val="28"/>
                        <w:lang w:eastAsia="ru-RU"/>
                      </w:rPr>
                    </m:ctrlPr>
                  </m:sSubPr>
                  <m:e>
                    <m:r>
                      <w:rPr>
                        <w:rFonts w:ascii="Cambria Math" w:eastAsia="SimSun" w:hAnsi="Cambria Math" w:cs="Arial"/>
                        <w:sz w:val="28"/>
                        <w:szCs w:val="28"/>
                        <w:lang w:eastAsia="ru-RU"/>
                      </w:rPr>
                      <m:t>Ц</m:t>
                    </m:r>
                  </m:e>
                  <m:sub>
                    <m:r>
                      <w:rPr>
                        <w:rFonts w:ascii="Cambria Math" w:eastAsia="SimSun" w:hAnsi="Cambria Math" w:cs="Arial"/>
                        <w:sz w:val="28"/>
                        <w:szCs w:val="28"/>
                        <w:lang w:eastAsia="ru-RU"/>
                      </w:rPr>
                      <m:t>у</m:t>
                    </m:r>
                  </m:sub>
                </m:sSub>
                <m:r>
                  <w:rPr>
                    <w:rFonts w:ascii="Cambria Math" w:eastAsia="SimSun" w:hAnsi="Cambria Math" w:cs="Arial"/>
                    <w:sz w:val="28"/>
                    <w:szCs w:val="28"/>
                    <w:lang w:eastAsia="ru-RU"/>
                  </w:rPr>
                  <m:t xml:space="preserve">∙ </m:t>
                </m:r>
                <m:sSub>
                  <m:sSubPr>
                    <m:ctrlPr>
                      <w:rPr>
                        <w:rFonts w:ascii="Cambria Math" w:eastAsia="SimSun" w:hAnsi="Cambria Math" w:cs="Arial"/>
                        <w:i/>
                        <w:sz w:val="28"/>
                        <w:szCs w:val="28"/>
                        <w:lang w:eastAsia="ru-RU"/>
                      </w:rPr>
                    </m:ctrlPr>
                  </m:sSubPr>
                  <m:e>
                    <m:r>
                      <w:rPr>
                        <w:rFonts w:ascii="Cambria Math" w:eastAsia="SimSun" w:hAnsi="Cambria Math" w:cs="Arial"/>
                        <w:sz w:val="28"/>
                        <w:szCs w:val="28"/>
                        <w:lang w:eastAsia="ru-RU"/>
                      </w:rPr>
                      <m:t>n</m:t>
                    </m:r>
                  </m:e>
                  <m:sub>
                    <m:r>
                      <w:rPr>
                        <w:rFonts w:ascii="Cambria Math" w:eastAsia="SimSun" w:hAnsi="Cambria Math" w:cs="Arial"/>
                        <w:sz w:val="28"/>
                        <w:szCs w:val="28"/>
                        <w:lang w:eastAsia="ru-RU"/>
                      </w:rPr>
                      <m:t>у</m:t>
                    </m:r>
                  </m:sub>
                </m:sSub>
                <m:r>
                  <w:rPr>
                    <w:rFonts w:ascii="Cambria Math" w:eastAsia="SimSun" w:hAnsi="Cambria Math" w:cs="Arial"/>
                    <w:sz w:val="28"/>
                    <w:szCs w:val="28"/>
                    <w:lang w:eastAsia="ru-RU"/>
                  </w:rPr>
                  <m:t>+</m:t>
                </m:r>
                <m:sSub>
                  <m:sSubPr>
                    <m:ctrlPr>
                      <w:rPr>
                        <w:rFonts w:ascii="Cambria Math" w:eastAsia="SimSun" w:hAnsi="Cambria Math" w:cs="Arial"/>
                        <w:i/>
                        <w:sz w:val="28"/>
                        <w:szCs w:val="28"/>
                        <w:lang w:eastAsia="ru-RU"/>
                      </w:rPr>
                    </m:ctrlPr>
                  </m:sSubPr>
                  <m:e>
                    <m:r>
                      <w:rPr>
                        <w:rFonts w:ascii="Cambria Math" w:eastAsia="SimSun" w:hAnsi="Cambria Math" w:cs="Arial"/>
                        <w:sz w:val="28"/>
                        <w:szCs w:val="28"/>
                        <w:lang w:eastAsia="ru-RU"/>
                      </w:rPr>
                      <m:t>r∙Ц</m:t>
                    </m:r>
                  </m:e>
                  <m:sub>
                    <m:r>
                      <w:rPr>
                        <w:rFonts w:ascii="Cambria Math" w:eastAsia="SimSun" w:hAnsi="Cambria Math" w:cs="Arial"/>
                        <w:sz w:val="28"/>
                        <w:szCs w:val="28"/>
                        <w:lang w:eastAsia="ru-RU"/>
                      </w:rPr>
                      <m:t xml:space="preserve">л </m:t>
                    </m:r>
                  </m:sub>
                </m:sSub>
                <m:r>
                  <w:rPr>
                    <w:rFonts w:ascii="Cambria Math" w:eastAsia="SimSun" w:hAnsi="Cambria Math" w:cs="Arial"/>
                    <w:sz w:val="28"/>
                    <w:szCs w:val="28"/>
                    <w:lang w:eastAsia="ru-RU"/>
                  </w:rPr>
                  <m:t xml:space="preserve">∙ </m:t>
                </m:r>
                <m:sSub>
                  <m:sSubPr>
                    <m:ctrlPr>
                      <w:rPr>
                        <w:rFonts w:ascii="Cambria Math" w:eastAsia="SimSun" w:hAnsi="Cambria Math" w:cs="Arial"/>
                        <w:i/>
                        <w:sz w:val="28"/>
                        <w:szCs w:val="28"/>
                        <w:lang w:eastAsia="ru-RU"/>
                      </w:rPr>
                    </m:ctrlPr>
                  </m:sSubPr>
                  <m:e>
                    <m:r>
                      <w:rPr>
                        <w:rFonts w:ascii="Cambria Math" w:eastAsia="SimSun" w:hAnsi="Cambria Math" w:cs="Arial"/>
                        <w:sz w:val="28"/>
                        <w:szCs w:val="28"/>
                        <w:lang w:eastAsia="ru-RU"/>
                      </w:rPr>
                      <m:t>n</m:t>
                    </m:r>
                  </m:e>
                  <m:sub>
                    <m:r>
                      <w:rPr>
                        <w:rFonts w:ascii="Cambria Math" w:eastAsia="SimSun" w:hAnsi="Cambria Math" w:cs="Arial"/>
                        <w:sz w:val="28"/>
                        <w:szCs w:val="28"/>
                        <w:lang w:eastAsia="ru-RU"/>
                      </w:rPr>
                      <m:t>л</m:t>
                    </m:r>
                  </m:sub>
                </m:sSub>
                <m:r>
                  <w:rPr>
                    <w:rFonts w:ascii="Cambria Math" w:eastAsia="SimSun" w:hAnsi="Cambria Math" w:cs="Arial"/>
                    <w:sz w:val="28"/>
                    <w:szCs w:val="28"/>
                    <w:lang w:eastAsia="ru-RU"/>
                  </w:rPr>
                  <m:t>→max,</m:t>
                </m:r>
              </m:oMath>
            </m:oMathPara>
          </w:p>
        </w:tc>
        <w:tc>
          <w:tcPr>
            <w:tcW w:w="992" w:type="dxa"/>
          </w:tcPr>
          <w:p w:rsidR="00314333" w:rsidRPr="00101179" w:rsidRDefault="00160B15" w:rsidP="00F76C00">
            <w:pPr>
              <w:widowControl w:val="0"/>
              <w:spacing w:line="360" w:lineRule="auto"/>
              <w:jc w:val="right"/>
              <w:rPr>
                <w:rFonts w:ascii="Times New Roman" w:eastAsia="SimSun" w:hAnsi="Times New Roman" w:cs="Arial"/>
                <w:sz w:val="28"/>
                <w:szCs w:val="28"/>
                <w:lang w:eastAsia="ru-RU"/>
              </w:rPr>
            </w:pPr>
            <w:r>
              <w:rPr>
                <w:rFonts w:ascii="Times New Roman" w:eastAsia="SimSun" w:hAnsi="Times New Roman" w:cs="Arial"/>
                <w:sz w:val="28"/>
                <w:szCs w:val="28"/>
                <w:lang w:eastAsia="ru-RU"/>
              </w:rPr>
              <w:t>(1)</w:t>
            </w:r>
          </w:p>
        </w:tc>
      </w:tr>
      <w:tr w:rsidR="00314333" w:rsidRPr="00101179" w:rsidTr="00F76C00">
        <w:tc>
          <w:tcPr>
            <w:tcW w:w="8755" w:type="dxa"/>
          </w:tcPr>
          <w:p w:rsidR="00314333" w:rsidRPr="00101179" w:rsidRDefault="00314333" w:rsidP="00F76C00">
            <w:pPr>
              <w:widowControl w:val="0"/>
              <w:spacing w:line="360" w:lineRule="auto"/>
              <w:jc w:val="both"/>
              <w:rPr>
                <w:rFonts w:ascii="Times New Roman" w:eastAsia="Calibri" w:hAnsi="Times New Roman" w:cs="Times New Roman"/>
                <w:sz w:val="28"/>
                <w:szCs w:val="28"/>
                <w:lang w:eastAsia="ru-RU"/>
              </w:rPr>
            </w:pPr>
            <w:r w:rsidRPr="00101179">
              <w:rPr>
                <w:rFonts w:ascii="Times New Roman" w:eastAsia="Calibri" w:hAnsi="Times New Roman" w:cs="Times New Roman"/>
                <w:sz w:val="28"/>
                <w:szCs w:val="28"/>
                <w:lang w:eastAsia="ru-RU"/>
              </w:rPr>
              <w:t>Ограничения</w:t>
            </w:r>
          </w:p>
        </w:tc>
        <w:tc>
          <w:tcPr>
            <w:tcW w:w="992" w:type="dxa"/>
          </w:tcPr>
          <w:p w:rsidR="00314333" w:rsidRPr="00101179" w:rsidRDefault="00314333" w:rsidP="00F76C00">
            <w:pPr>
              <w:widowControl w:val="0"/>
              <w:spacing w:line="360" w:lineRule="auto"/>
              <w:jc w:val="right"/>
              <w:rPr>
                <w:rFonts w:ascii="Times New Roman" w:eastAsia="SimSun" w:hAnsi="Times New Roman" w:cs="Arial"/>
                <w:sz w:val="28"/>
                <w:szCs w:val="28"/>
                <w:lang w:eastAsia="ru-RU"/>
              </w:rPr>
            </w:pPr>
          </w:p>
        </w:tc>
      </w:tr>
      <w:tr w:rsidR="00160B15" w:rsidRPr="00101179" w:rsidTr="00F76C00">
        <w:tc>
          <w:tcPr>
            <w:tcW w:w="8755" w:type="dxa"/>
          </w:tcPr>
          <w:p w:rsidR="00160B15" w:rsidRPr="00440993" w:rsidRDefault="00E970D4" w:rsidP="005D59C5">
            <w:pPr>
              <w:widowControl w:val="0"/>
              <w:spacing w:line="360" w:lineRule="auto"/>
              <w:jc w:val="both"/>
              <w:rPr>
                <w:rFonts w:ascii="Calibri" w:eastAsia="Calibri" w:hAnsi="Calibri" w:cs="Times New Roman"/>
                <w:sz w:val="28"/>
                <w:szCs w:val="28"/>
                <w:lang w:eastAsia="ru-RU"/>
              </w:rPr>
            </w:pPr>
            <m:oMathPara>
              <m:oMathParaPr>
                <m:jc m:val="left"/>
              </m:oMathParaPr>
              <m:oMath>
                <m:sSub>
                  <m:sSubPr>
                    <m:ctrlPr>
                      <w:rPr>
                        <w:rFonts w:ascii="Cambria Math" w:eastAsia="SimSun" w:hAnsi="Cambria Math" w:cs="Arial"/>
                        <w:i/>
                        <w:sz w:val="28"/>
                        <w:szCs w:val="28"/>
                        <w:lang w:eastAsia="ru-RU"/>
                      </w:rPr>
                    </m:ctrlPr>
                  </m:sSubPr>
                  <m:e>
                    <m:r>
                      <w:rPr>
                        <w:rFonts w:ascii="Cambria Math" w:eastAsia="SimSun" w:hAnsi="Cambria Math" w:cs="Arial"/>
                        <w:sz w:val="28"/>
                        <w:szCs w:val="28"/>
                        <w:lang w:eastAsia="ru-RU"/>
                      </w:rPr>
                      <m:t>Д</m:t>
                    </m:r>
                  </m:e>
                  <m:sub>
                    <m:r>
                      <w:rPr>
                        <w:rFonts w:ascii="Cambria Math" w:eastAsia="SimSun" w:hAnsi="Cambria Math" w:cs="Arial"/>
                        <w:sz w:val="28"/>
                        <w:szCs w:val="28"/>
                        <w:lang w:val="en-US" w:eastAsia="ru-RU"/>
                      </w:rPr>
                      <m:t>с</m:t>
                    </m:r>
                  </m:sub>
                </m:sSub>
                <m:r>
                  <w:rPr>
                    <w:rFonts w:ascii="Cambria Math" w:eastAsia="SimSun" w:hAnsi="Cambria Math" w:cs="Arial"/>
                    <w:sz w:val="28"/>
                    <w:szCs w:val="28"/>
                    <w:lang w:eastAsia="ru-RU"/>
                  </w:rPr>
                  <m:t>=</m:t>
                </m:r>
                <m:sSub>
                  <m:sSubPr>
                    <m:ctrlPr>
                      <w:rPr>
                        <w:rFonts w:ascii="Cambria Math" w:eastAsia="SimSun" w:hAnsi="Cambria Math" w:cs="Arial"/>
                        <w:i/>
                        <w:sz w:val="28"/>
                        <w:szCs w:val="28"/>
                        <w:lang w:eastAsia="ru-RU"/>
                      </w:rPr>
                    </m:ctrlPr>
                  </m:sSubPr>
                  <m:e>
                    <m:r>
                      <w:rPr>
                        <w:rFonts w:ascii="Cambria Math" w:eastAsia="SimSun" w:hAnsi="Cambria Math" w:cs="Arial"/>
                        <w:sz w:val="28"/>
                        <w:szCs w:val="28"/>
                        <w:lang w:eastAsia="ru-RU"/>
                      </w:rPr>
                      <m:t>Д</m:t>
                    </m:r>
                  </m:e>
                  <m:sub>
                    <m:r>
                      <w:rPr>
                        <w:rFonts w:ascii="Cambria Math" w:eastAsia="SimSun" w:hAnsi="Cambria Math" w:cs="Arial"/>
                        <w:sz w:val="28"/>
                        <w:szCs w:val="28"/>
                        <w:lang w:eastAsia="ru-RU"/>
                      </w:rPr>
                      <m:t>у</m:t>
                    </m:r>
                  </m:sub>
                </m:sSub>
                <m:r>
                  <w:rPr>
                    <w:rFonts w:ascii="Cambria Math" w:eastAsia="SimSun" w:hAnsi="Cambria Math" w:cs="Arial"/>
                    <w:sz w:val="28"/>
                    <w:szCs w:val="28"/>
                    <w:lang w:eastAsia="ru-RU"/>
                  </w:rPr>
                  <m:t xml:space="preserve">+ </m:t>
                </m:r>
                <m:sSub>
                  <m:sSubPr>
                    <m:ctrlPr>
                      <w:rPr>
                        <w:rFonts w:ascii="Cambria Math" w:eastAsia="SimSun" w:hAnsi="Cambria Math" w:cs="Arial"/>
                        <w:i/>
                        <w:sz w:val="28"/>
                        <w:szCs w:val="28"/>
                        <w:lang w:eastAsia="ru-RU"/>
                      </w:rPr>
                    </m:ctrlPr>
                  </m:sSubPr>
                  <m:e>
                    <m:r>
                      <w:rPr>
                        <w:rFonts w:ascii="Cambria Math" w:eastAsia="SimSun" w:hAnsi="Cambria Math" w:cs="Arial"/>
                        <w:sz w:val="28"/>
                        <w:szCs w:val="28"/>
                        <w:lang w:eastAsia="ru-RU"/>
                      </w:rPr>
                      <m:t>Д</m:t>
                    </m:r>
                  </m:e>
                  <m:sub>
                    <m:r>
                      <w:rPr>
                        <w:rFonts w:ascii="Cambria Math" w:eastAsia="SimSun" w:hAnsi="Cambria Math" w:cs="Arial"/>
                        <w:sz w:val="28"/>
                        <w:szCs w:val="28"/>
                        <w:lang w:eastAsia="ru-RU"/>
                      </w:rPr>
                      <m:t>л</m:t>
                    </m:r>
                  </m:sub>
                </m:sSub>
                <m:r>
                  <w:rPr>
                    <w:rFonts w:ascii="Cambria Math" w:eastAsia="SimSun" w:hAnsi="Cambria Math" w:cs="Arial"/>
                    <w:sz w:val="28"/>
                    <w:szCs w:val="28"/>
                    <w:lang w:eastAsia="ru-RU"/>
                  </w:rPr>
                  <m:t>=</m:t>
                </m:r>
                <m:sSub>
                  <m:sSubPr>
                    <m:ctrlPr>
                      <w:rPr>
                        <w:rFonts w:ascii="Cambria Math" w:eastAsia="SimSun" w:hAnsi="Cambria Math" w:cs="Arial"/>
                        <w:i/>
                        <w:sz w:val="28"/>
                        <w:szCs w:val="28"/>
                        <w:lang w:eastAsia="ru-RU"/>
                      </w:rPr>
                    </m:ctrlPr>
                  </m:sSubPr>
                  <m:e>
                    <m:r>
                      <w:rPr>
                        <w:rFonts w:ascii="Cambria Math" w:eastAsia="SimSun" w:hAnsi="Cambria Math" w:cs="Arial"/>
                        <w:sz w:val="28"/>
                        <w:szCs w:val="28"/>
                        <w:lang w:eastAsia="ru-RU"/>
                      </w:rPr>
                      <m:t>n</m:t>
                    </m:r>
                  </m:e>
                  <m:sub>
                    <m:r>
                      <w:rPr>
                        <w:rFonts w:ascii="Cambria Math" w:eastAsia="SimSun" w:hAnsi="Cambria Math" w:cs="Arial"/>
                        <w:sz w:val="28"/>
                        <w:szCs w:val="28"/>
                        <w:lang w:eastAsia="ru-RU"/>
                      </w:rPr>
                      <m:t>у</m:t>
                    </m:r>
                  </m:sub>
                </m:sSub>
                <m:r>
                  <w:rPr>
                    <w:rFonts w:ascii="Cambria Math" w:eastAsia="SimSun" w:hAnsi="Cambria Math" w:cs="Arial"/>
                    <w:sz w:val="28"/>
                    <w:szCs w:val="28"/>
                    <w:lang w:eastAsia="ru-RU"/>
                  </w:rPr>
                  <m:t>∙</m:t>
                </m:r>
                <m:r>
                  <w:rPr>
                    <w:rFonts w:ascii="Cambria Math" w:eastAsia="Calibri" w:hAnsi="Cambria Math" w:cs="Times New Roman"/>
                    <w:sz w:val="28"/>
                    <w:szCs w:val="28"/>
                    <w:lang w:eastAsia="ru-RU"/>
                  </w:rPr>
                  <m:t xml:space="preserve"> </m:t>
                </m:r>
                <m:sSub>
                  <m:sSubPr>
                    <m:ctrlPr>
                      <w:rPr>
                        <w:rFonts w:ascii="Cambria Math" w:eastAsia="SimSun" w:hAnsi="Cambria Math" w:cs="Arial"/>
                        <w:i/>
                        <w:sz w:val="28"/>
                        <w:szCs w:val="28"/>
                        <w:lang w:eastAsia="ru-RU"/>
                      </w:rPr>
                    </m:ctrlPr>
                  </m:sSubPr>
                  <m:e>
                    <m:r>
                      <w:rPr>
                        <w:rFonts w:ascii="Cambria Math" w:eastAsia="SimSun" w:hAnsi="Cambria Math" w:cs="Arial"/>
                        <w:sz w:val="28"/>
                        <w:szCs w:val="28"/>
                        <w:lang w:eastAsia="ru-RU"/>
                      </w:rPr>
                      <m:t>Ц</m:t>
                    </m:r>
                  </m:e>
                  <m:sub>
                    <m:r>
                      <w:rPr>
                        <w:rFonts w:ascii="Cambria Math" w:eastAsia="SimSun" w:hAnsi="Cambria Math" w:cs="Arial"/>
                        <w:sz w:val="28"/>
                        <w:szCs w:val="28"/>
                        <w:lang w:eastAsia="ru-RU"/>
                      </w:rPr>
                      <m:t>у</m:t>
                    </m:r>
                  </m:sub>
                </m:sSub>
                <m:r>
                  <w:rPr>
                    <w:rFonts w:ascii="Cambria Math" w:eastAsia="SimSun" w:hAnsi="Cambria Math" w:cs="Arial"/>
                    <w:sz w:val="28"/>
                    <w:szCs w:val="28"/>
                    <w:lang w:eastAsia="ru-RU"/>
                  </w:rPr>
                  <m:t>+</m:t>
                </m:r>
                <m:sSub>
                  <m:sSubPr>
                    <m:ctrlPr>
                      <w:rPr>
                        <w:rFonts w:ascii="Cambria Math" w:eastAsia="SimSun" w:hAnsi="Cambria Math" w:cs="Arial"/>
                        <w:i/>
                        <w:sz w:val="28"/>
                        <w:szCs w:val="28"/>
                        <w:lang w:eastAsia="ru-RU"/>
                      </w:rPr>
                    </m:ctrlPr>
                  </m:sSubPr>
                  <m:e>
                    <m:r>
                      <w:rPr>
                        <w:rFonts w:ascii="Cambria Math" w:eastAsia="SimSun" w:hAnsi="Cambria Math" w:cs="Arial"/>
                        <w:sz w:val="28"/>
                        <w:szCs w:val="28"/>
                        <w:lang w:eastAsia="ru-RU"/>
                      </w:rPr>
                      <m:t>n</m:t>
                    </m:r>
                  </m:e>
                  <m:sub>
                    <m:r>
                      <w:rPr>
                        <w:rFonts w:ascii="Cambria Math" w:eastAsia="SimSun" w:hAnsi="Cambria Math" w:cs="Cambria Math"/>
                        <w:sz w:val="28"/>
                        <w:szCs w:val="28"/>
                        <w:lang w:eastAsia="ru-RU"/>
                      </w:rPr>
                      <m:t>л</m:t>
                    </m:r>
                  </m:sub>
                </m:sSub>
                <m:r>
                  <w:rPr>
                    <w:rFonts w:ascii="Cambria Math" w:eastAsia="SimSun" w:hAnsi="Cambria Math" w:cs="Arial"/>
                    <w:sz w:val="28"/>
                    <w:szCs w:val="28"/>
                    <w:lang w:eastAsia="ru-RU"/>
                  </w:rPr>
                  <m:t>∙</m:t>
                </m:r>
                <m:sSub>
                  <m:sSubPr>
                    <m:ctrlPr>
                      <w:rPr>
                        <w:rFonts w:ascii="Cambria Math" w:eastAsia="Calibri" w:hAnsi="Cambria Math" w:cs="Times New Roman"/>
                        <w:i/>
                        <w:sz w:val="28"/>
                        <w:szCs w:val="28"/>
                        <w:lang w:eastAsia="ru-RU"/>
                      </w:rPr>
                    </m:ctrlPr>
                  </m:sSubPr>
                  <m:e>
                    <m:r>
                      <w:rPr>
                        <w:rFonts w:ascii="Cambria Math" w:eastAsia="Calibri" w:hAnsi="Cambria Math" w:cs="Times New Roman"/>
                        <w:sz w:val="28"/>
                        <w:szCs w:val="28"/>
                        <w:lang w:eastAsia="ru-RU"/>
                      </w:rPr>
                      <m:t>П</m:t>
                    </m:r>
                  </m:e>
                  <m:sub>
                    <m:r>
                      <w:rPr>
                        <w:rFonts w:ascii="Cambria Math" w:eastAsia="Calibri" w:hAnsi="Cambria Math" w:cs="Times New Roman"/>
                        <w:sz w:val="28"/>
                        <w:szCs w:val="28"/>
                        <w:lang w:eastAsia="ru-RU"/>
                      </w:rPr>
                      <m:t>ср</m:t>
                    </m:r>
                  </m:sub>
                </m:sSub>
              </m:oMath>
            </m:oMathPara>
          </w:p>
        </w:tc>
        <w:tc>
          <w:tcPr>
            <w:tcW w:w="992" w:type="dxa"/>
          </w:tcPr>
          <w:p w:rsidR="00160B15" w:rsidRDefault="00160B15" w:rsidP="00F76C00">
            <w:pPr>
              <w:widowControl w:val="0"/>
              <w:spacing w:line="360" w:lineRule="auto"/>
              <w:jc w:val="right"/>
              <w:rPr>
                <w:rFonts w:ascii="Times New Roman" w:eastAsia="SimSun" w:hAnsi="Times New Roman" w:cs="Arial"/>
                <w:sz w:val="28"/>
                <w:szCs w:val="28"/>
                <w:lang w:eastAsia="ru-RU"/>
              </w:rPr>
            </w:pPr>
            <w:r>
              <w:rPr>
                <w:rFonts w:ascii="Times New Roman" w:eastAsia="SimSun" w:hAnsi="Times New Roman" w:cs="Arial"/>
                <w:sz w:val="28"/>
                <w:szCs w:val="28"/>
                <w:lang w:eastAsia="ru-RU"/>
              </w:rPr>
              <w:t>(2</w:t>
            </w:r>
            <w:r w:rsidRPr="00101179">
              <w:rPr>
                <w:rFonts w:ascii="Times New Roman" w:eastAsia="SimSun" w:hAnsi="Times New Roman" w:cs="Arial"/>
                <w:sz w:val="28"/>
                <w:szCs w:val="28"/>
                <w:lang w:eastAsia="ru-RU"/>
              </w:rPr>
              <w:t>)</w:t>
            </w:r>
          </w:p>
        </w:tc>
      </w:tr>
      <w:tr w:rsidR="00160B15" w:rsidRPr="00101179" w:rsidTr="00F76C00">
        <w:tc>
          <w:tcPr>
            <w:tcW w:w="8755" w:type="dxa"/>
          </w:tcPr>
          <w:p w:rsidR="00160B15" w:rsidRPr="00160B15" w:rsidRDefault="00E970D4" w:rsidP="00D97FC3">
            <w:pPr>
              <w:widowControl w:val="0"/>
              <w:spacing w:line="360" w:lineRule="auto"/>
              <w:jc w:val="both"/>
              <w:rPr>
                <w:rFonts w:ascii="Calibri" w:eastAsia="Calibri" w:hAnsi="Calibri" w:cs="Times New Roman"/>
                <w:sz w:val="28"/>
                <w:szCs w:val="28"/>
                <w:lang w:eastAsia="ru-RU"/>
              </w:rPr>
            </w:pPr>
            <m:oMathPara>
              <m:oMathParaPr>
                <m:jc m:val="left"/>
              </m:oMathParaPr>
              <m:oMath>
                <m:sSub>
                  <m:sSubPr>
                    <m:ctrlPr>
                      <w:rPr>
                        <w:rFonts w:ascii="Cambria Math" w:eastAsia="Calibri" w:hAnsi="Cambria Math" w:cs="Times New Roman"/>
                        <w:i/>
                        <w:sz w:val="28"/>
                        <w:szCs w:val="28"/>
                        <w:lang w:eastAsia="ru-RU"/>
                      </w:rPr>
                    </m:ctrlPr>
                  </m:sSubPr>
                  <m:e>
                    <m:r>
                      <w:rPr>
                        <w:rFonts w:ascii="Cambria Math" w:eastAsia="Calibri" w:hAnsi="Cambria Math" w:cs="Times New Roman"/>
                        <w:sz w:val="28"/>
                        <w:szCs w:val="28"/>
                        <w:lang w:eastAsia="ru-RU"/>
                      </w:rPr>
                      <m:t>Д</m:t>
                    </m:r>
                  </m:e>
                  <m:sub>
                    <m:r>
                      <w:rPr>
                        <w:rFonts w:ascii="Cambria Math" w:eastAsia="Calibri" w:hAnsi="Cambria Math" w:cs="Times New Roman"/>
                        <w:sz w:val="28"/>
                        <w:szCs w:val="28"/>
                        <w:lang w:eastAsia="ru-RU"/>
                      </w:rPr>
                      <m:t>ср</m:t>
                    </m:r>
                  </m:sub>
                </m:sSub>
                <m:r>
                  <w:rPr>
                    <w:rFonts w:ascii="Cambria Math" w:eastAsia="Calibri" w:hAnsi="Cambria Math" w:cs="Times New Roman"/>
                    <w:sz w:val="28"/>
                    <w:szCs w:val="28"/>
                    <w:lang w:eastAsia="ru-RU"/>
                  </w:rPr>
                  <m:t xml:space="preserve">= </m:t>
                </m:r>
                <m:sSub>
                  <m:sSubPr>
                    <m:ctrlPr>
                      <w:rPr>
                        <w:rFonts w:ascii="Cambria Math" w:eastAsia="Calibri" w:hAnsi="Cambria Math" w:cs="Times New Roman"/>
                        <w:i/>
                        <w:sz w:val="28"/>
                        <w:szCs w:val="28"/>
                        <w:lang w:eastAsia="ru-RU"/>
                      </w:rPr>
                    </m:ctrlPr>
                  </m:sSubPr>
                  <m:e>
                    <m:r>
                      <w:rPr>
                        <w:rFonts w:ascii="Cambria Math" w:eastAsia="Calibri" w:hAnsi="Cambria Math" w:cs="Times New Roman"/>
                        <w:sz w:val="28"/>
                        <w:szCs w:val="28"/>
                        <w:lang w:eastAsia="ru-RU"/>
                      </w:rPr>
                      <m:t>Ц</m:t>
                    </m:r>
                  </m:e>
                  <m:sub>
                    <m:r>
                      <w:rPr>
                        <w:rFonts w:ascii="Cambria Math" w:eastAsia="Calibri" w:hAnsi="Cambria Math" w:cs="Times New Roman"/>
                        <w:sz w:val="28"/>
                        <w:szCs w:val="28"/>
                        <w:lang w:eastAsia="ru-RU"/>
                      </w:rPr>
                      <m:t>Л</m:t>
                    </m:r>
                  </m:sub>
                </m:sSub>
                <m:r>
                  <w:rPr>
                    <w:rFonts w:ascii="Cambria Math" w:eastAsia="Calibri" w:hAnsi="Cambria Math" w:cs="Times New Roman"/>
                    <w:sz w:val="28"/>
                    <w:szCs w:val="28"/>
                    <w:lang w:eastAsia="ru-RU"/>
                  </w:rPr>
                  <m:t xml:space="preserve">- </m:t>
                </m:r>
                <m:sSub>
                  <m:sSubPr>
                    <m:ctrlPr>
                      <w:rPr>
                        <w:rFonts w:ascii="Cambria Math" w:eastAsia="Calibri" w:hAnsi="Cambria Math" w:cs="Times New Roman"/>
                        <w:i/>
                        <w:sz w:val="28"/>
                        <w:szCs w:val="28"/>
                        <w:lang w:eastAsia="ru-RU"/>
                      </w:rPr>
                    </m:ctrlPr>
                  </m:sSubPr>
                  <m:e>
                    <m:r>
                      <w:rPr>
                        <w:rFonts w:ascii="Cambria Math" w:eastAsia="Calibri" w:hAnsi="Cambria Math" w:cs="Times New Roman"/>
                        <w:sz w:val="28"/>
                        <w:szCs w:val="28"/>
                        <w:lang w:eastAsia="ru-RU"/>
                      </w:rPr>
                      <m:t>О</m:t>
                    </m:r>
                  </m:e>
                  <m:sub>
                    <m:r>
                      <w:rPr>
                        <w:rFonts w:ascii="Cambria Math" w:eastAsia="Calibri" w:hAnsi="Cambria Math" w:cs="Times New Roman"/>
                        <w:sz w:val="28"/>
                        <w:szCs w:val="28"/>
                        <w:lang w:eastAsia="ru-RU"/>
                      </w:rPr>
                      <m:t>л</m:t>
                    </m:r>
                  </m:sub>
                </m:sSub>
              </m:oMath>
            </m:oMathPara>
          </w:p>
        </w:tc>
        <w:tc>
          <w:tcPr>
            <w:tcW w:w="992" w:type="dxa"/>
          </w:tcPr>
          <w:p w:rsidR="00160B15" w:rsidRPr="00101179" w:rsidRDefault="00160B15" w:rsidP="00F76C00">
            <w:pPr>
              <w:widowControl w:val="0"/>
              <w:spacing w:line="360" w:lineRule="auto"/>
              <w:jc w:val="right"/>
              <w:rPr>
                <w:rFonts w:ascii="Times New Roman" w:eastAsia="SimSun" w:hAnsi="Times New Roman" w:cs="Arial"/>
                <w:sz w:val="28"/>
                <w:szCs w:val="28"/>
                <w:lang w:eastAsia="ru-RU"/>
              </w:rPr>
            </w:pPr>
            <w:r>
              <w:rPr>
                <w:rFonts w:ascii="Times New Roman" w:eastAsia="SimSun" w:hAnsi="Times New Roman" w:cs="Arial"/>
                <w:sz w:val="28"/>
                <w:szCs w:val="28"/>
                <w:lang w:eastAsia="ru-RU"/>
              </w:rPr>
              <w:t>(3)</w:t>
            </w:r>
          </w:p>
        </w:tc>
      </w:tr>
      <w:tr w:rsidR="00160B15" w:rsidRPr="00101179" w:rsidTr="00F76C00">
        <w:tc>
          <w:tcPr>
            <w:tcW w:w="8755" w:type="dxa"/>
          </w:tcPr>
          <w:p w:rsidR="00160B15" w:rsidRPr="00101179" w:rsidRDefault="00E970D4" w:rsidP="00A2701E">
            <w:pPr>
              <w:widowControl w:val="0"/>
              <w:spacing w:line="360" w:lineRule="auto"/>
              <w:jc w:val="both"/>
              <w:rPr>
                <w:rFonts w:ascii="Calibri" w:eastAsia="SimSun" w:hAnsi="Calibri" w:cs="Arial"/>
                <w:sz w:val="28"/>
                <w:szCs w:val="28"/>
                <w:lang w:eastAsia="ru-RU"/>
              </w:rPr>
            </w:pPr>
            <m:oMathPara>
              <m:oMathParaPr>
                <m:jc m:val="left"/>
              </m:oMathParaPr>
              <m:oMath>
                <m:sSub>
                  <m:sSubPr>
                    <m:ctrlPr>
                      <w:rPr>
                        <w:rFonts w:ascii="Cambria Math" w:eastAsia="Calibri" w:hAnsi="Cambria Math" w:cs="Times New Roman"/>
                        <w:i/>
                        <w:sz w:val="28"/>
                        <w:szCs w:val="28"/>
                        <w:lang w:eastAsia="ru-RU"/>
                      </w:rPr>
                    </m:ctrlPr>
                  </m:sSubPr>
                  <m:e>
                    <m:r>
                      <w:rPr>
                        <w:rFonts w:ascii="Cambria Math" w:eastAsia="Calibri" w:hAnsi="Cambria Math" w:cs="Times New Roman"/>
                        <w:sz w:val="28"/>
                        <w:szCs w:val="28"/>
                        <w:lang w:eastAsia="ru-RU"/>
                      </w:rPr>
                      <m:t>П</m:t>
                    </m:r>
                  </m:e>
                  <m:sub>
                    <m:r>
                      <w:rPr>
                        <w:rFonts w:ascii="Cambria Math" w:eastAsia="Calibri" w:hAnsi="Cambria Math" w:cs="Times New Roman"/>
                        <w:sz w:val="28"/>
                        <w:szCs w:val="28"/>
                        <w:lang w:eastAsia="ru-RU"/>
                      </w:rPr>
                      <m:t>Д</m:t>
                    </m:r>
                  </m:sub>
                </m:sSub>
                <m:r>
                  <w:rPr>
                    <w:rFonts w:ascii="Cambria Math" w:eastAsia="Calibri" w:hAnsi="Cambria Math" w:cs="Times New Roman"/>
                    <w:sz w:val="28"/>
                    <w:szCs w:val="28"/>
                    <w:lang w:eastAsia="ru-RU"/>
                  </w:rPr>
                  <m:t xml:space="preserve">= </m:t>
                </m:r>
                <m:sSub>
                  <m:sSubPr>
                    <m:ctrlPr>
                      <w:rPr>
                        <w:rFonts w:ascii="Cambria Math" w:eastAsia="Calibri" w:hAnsi="Cambria Math" w:cs="Times New Roman"/>
                        <w:i/>
                        <w:sz w:val="28"/>
                        <w:szCs w:val="28"/>
                        <w:lang w:eastAsia="ru-RU"/>
                      </w:rPr>
                    </m:ctrlPr>
                  </m:sSubPr>
                  <m:e>
                    <m:r>
                      <w:rPr>
                        <w:rFonts w:ascii="Cambria Math" w:eastAsia="Calibri" w:hAnsi="Cambria Math" w:cs="Times New Roman"/>
                        <w:sz w:val="28"/>
                        <w:szCs w:val="28"/>
                        <w:lang w:eastAsia="ru-RU"/>
                      </w:rPr>
                      <m:t>В</m:t>
                    </m:r>
                  </m:e>
                  <m:sub>
                    <m:sSub>
                      <m:sSubPr>
                        <m:ctrlPr>
                          <w:rPr>
                            <w:rFonts w:ascii="Cambria Math" w:eastAsia="Calibri" w:hAnsi="Cambria Math" w:cs="Times New Roman"/>
                            <w:i/>
                            <w:sz w:val="28"/>
                            <w:szCs w:val="28"/>
                            <w:lang w:eastAsia="ru-RU"/>
                          </w:rPr>
                        </m:ctrlPr>
                      </m:sSubPr>
                      <m:e>
                        <m:r>
                          <w:rPr>
                            <w:rFonts w:ascii="Cambria Math" w:eastAsia="Calibri" w:hAnsi="Cambria Math" w:cs="Times New Roman"/>
                            <w:sz w:val="28"/>
                            <w:szCs w:val="28"/>
                            <w:lang w:eastAsia="ru-RU"/>
                          </w:rPr>
                          <m:t>С</m:t>
                        </m:r>
                      </m:e>
                      <m:sub>
                        <m:r>
                          <w:rPr>
                            <w:rFonts w:ascii="Cambria Math" w:eastAsia="Calibri" w:hAnsi="Cambria Math" w:cs="Times New Roman"/>
                            <w:sz w:val="28"/>
                            <w:szCs w:val="28"/>
                            <w:lang w:eastAsia="ru-RU"/>
                          </w:rPr>
                          <m:t>i</m:t>
                        </m:r>
                      </m:sub>
                    </m:sSub>
                  </m:sub>
                </m:sSub>
                <m:r>
                  <w:rPr>
                    <w:rFonts w:ascii="Cambria Math" w:eastAsia="Calibri" w:hAnsi="Cambria Math" w:cs="Times New Roman"/>
                    <w:sz w:val="28"/>
                    <w:szCs w:val="28"/>
                    <w:lang w:eastAsia="ru-RU"/>
                  </w:rPr>
                  <m:t xml:space="preserve"> ∙f</m:t>
                </m:r>
              </m:oMath>
            </m:oMathPara>
          </w:p>
        </w:tc>
        <w:tc>
          <w:tcPr>
            <w:tcW w:w="992" w:type="dxa"/>
          </w:tcPr>
          <w:p w:rsidR="00160B15" w:rsidRPr="00101179" w:rsidRDefault="00160B15" w:rsidP="00F76C00">
            <w:pPr>
              <w:widowControl w:val="0"/>
              <w:spacing w:line="360" w:lineRule="auto"/>
              <w:jc w:val="right"/>
              <w:rPr>
                <w:rFonts w:ascii="Times New Roman" w:eastAsia="SimSun" w:hAnsi="Times New Roman" w:cs="Arial"/>
                <w:sz w:val="28"/>
                <w:szCs w:val="28"/>
                <w:lang w:eastAsia="ru-RU"/>
              </w:rPr>
            </w:pPr>
            <w:r>
              <w:rPr>
                <w:rFonts w:ascii="Times New Roman" w:eastAsia="SimSun" w:hAnsi="Times New Roman" w:cs="Arial"/>
                <w:sz w:val="28"/>
                <w:szCs w:val="28"/>
                <w:lang w:eastAsia="ru-RU"/>
              </w:rPr>
              <w:t>(4</w:t>
            </w:r>
            <w:r w:rsidRPr="00101179">
              <w:rPr>
                <w:rFonts w:ascii="Times New Roman" w:eastAsia="SimSun" w:hAnsi="Times New Roman" w:cs="Arial"/>
                <w:sz w:val="28"/>
                <w:szCs w:val="28"/>
                <w:lang w:eastAsia="ru-RU"/>
              </w:rPr>
              <w:t>)</w:t>
            </w:r>
          </w:p>
        </w:tc>
      </w:tr>
      <w:tr w:rsidR="00160B15" w:rsidRPr="00101179" w:rsidTr="00F76C00">
        <w:tc>
          <w:tcPr>
            <w:tcW w:w="8755" w:type="dxa"/>
          </w:tcPr>
          <w:p w:rsidR="00160B15" w:rsidRPr="00440993" w:rsidRDefault="00A2701E" w:rsidP="00A2701E">
            <w:pPr>
              <w:widowControl w:val="0"/>
              <w:spacing w:line="360" w:lineRule="auto"/>
              <w:jc w:val="both"/>
              <w:rPr>
                <w:rFonts w:ascii="Calibri" w:eastAsia="Calibri" w:hAnsi="Calibri" w:cs="Times New Roman"/>
                <w:sz w:val="28"/>
                <w:szCs w:val="28"/>
                <w:lang w:eastAsia="ru-RU"/>
              </w:rPr>
            </w:pPr>
            <m:oMathPara>
              <m:oMathParaPr>
                <m:jc m:val="left"/>
              </m:oMathParaPr>
              <m:oMath>
                <m:r>
                  <w:rPr>
                    <w:rFonts w:ascii="Cambria Math" w:eastAsia="Calibri" w:hAnsi="Cambria Math" w:cs="Times New Roman"/>
                    <w:sz w:val="28"/>
                    <w:szCs w:val="28"/>
                    <w:lang w:eastAsia="ru-RU"/>
                  </w:rPr>
                  <m:t xml:space="preserve">Р= </m:t>
                </m:r>
                <m:sSub>
                  <m:sSubPr>
                    <m:ctrlPr>
                      <w:rPr>
                        <w:rFonts w:ascii="Cambria Math" w:eastAsia="SimSun" w:hAnsi="Cambria Math" w:cs="Arial"/>
                        <w:i/>
                        <w:sz w:val="28"/>
                        <w:szCs w:val="28"/>
                        <w:lang w:eastAsia="ru-RU"/>
                      </w:rPr>
                    </m:ctrlPr>
                  </m:sSubPr>
                  <m:e>
                    <m:r>
                      <w:rPr>
                        <w:rFonts w:ascii="Cambria Math" w:eastAsia="SimSun" w:hAnsi="Cambria Math" w:cs="Arial"/>
                        <w:sz w:val="28"/>
                        <w:szCs w:val="28"/>
                        <w:lang w:eastAsia="ru-RU"/>
                      </w:rPr>
                      <m:t>Д</m:t>
                    </m:r>
                  </m:e>
                  <m:sub>
                    <m:r>
                      <w:rPr>
                        <w:rFonts w:ascii="Cambria Math" w:eastAsia="SimSun" w:hAnsi="Cambria Math" w:cs="Arial"/>
                        <w:sz w:val="28"/>
                        <w:szCs w:val="28"/>
                        <w:lang w:val="en-US" w:eastAsia="ru-RU"/>
                      </w:rPr>
                      <m:t>с</m:t>
                    </m:r>
                  </m:sub>
                </m:sSub>
                <m:r>
                  <w:rPr>
                    <w:rFonts w:ascii="Cambria Math" w:eastAsia="Calibri" w:hAnsi="Cambria Math" w:cs="Times New Roman"/>
                    <w:sz w:val="28"/>
                    <w:szCs w:val="28"/>
                    <w:lang w:eastAsia="ru-RU"/>
                  </w:rPr>
                  <m:t xml:space="preserve">- </m:t>
                </m:r>
                <m:sSub>
                  <m:sSubPr>
                    <m:ctrlPr>
                      <w:rPr>
                        <w:rFonts w:ascii="Cambria Math" w:eastAsia="Calibri" w:hAnsi="Cambria Math" w:cs="Times New Roman"/>
                        <w:i/>
                        <w:sz w:val="28"/>
                        <w:szCs w:val="28"/>
                        <w:lang w:eastAsia="ru-RU"/>
                      </w:rPr>
                    </m:ctrlPr>
                  </m:sSubPr>
                  <m:e>
                    <m:r>
                      <w:rPr>
                        <w:rFonts w:ascii="Cambria Math" w:eastAsia="Calibri" w:hAnsi="Cambria Math" w:cs="Times New Roman"/>
                        <w:sz w:val="28"/>
                        <w:szCs w:val="28"/>
                        <w:lang w:eastAsia="ru-RU"/>
                      </w:rPr>
                      <m:t>В</m:t>
                    </m:r>
                  </m:e>
                  <m:sub>
                    <m:sSub>
                      <m:sSubPr>
                        <m:ctrlPr>
                          <w:rPr>
                            <w:rFonts w:ascii="Cambria Math" w:eastAsia="Calibri" w:hAnsi="Cambria Math" w:cs="Times New Roman"/>
                            <w:i/>
                            <w:sz w:val="28"/>
                            <w:szCs w:val="28"/>
                            <w:lang w:eastAsia="ru-RU"/>
                          </w:rPr>
                        </m:ctrlPr>
                      </m:sSubPr>
                      <m:e>
                        <m:r>
                          <w:rPr>
                            <w:rFonts w:ascii="Cambria Math" w:eastAsia="Calibri" w:hAnsi="Cambria Math" w:cs="Times New Roman"/>
                            <w:sz w:val="28"/>
                            <w:szCs w:val="28"/>
                            <w:lang w:eastAsia="ru-RU"/>
                          </w:rPr>
                          <m:t>С</m:t>
                        </m:r>
                      </m:e>
                      <m:sub>
                        <m:r>
                          <w:rPr>
                            <w:rFonts w:ascii="Cambria Math" w:eastAsia="Calibri" w:hAnsi="Cambria Math" w:cs="Times New Roman"/>
                            <w:sz w:val="28"/>
                            <w:szCs w:val="28"/>
                            <w:lang w:eastAsia="ru-RU"/>
                          </w:rPr>
                          <m:t>i</m:t>
                        </m:r>
                      </m:sub>
                    </m:sSub>
                  </m:sub>
                </m:sSub>
                <m:r>
                  <w:rPr>
                    <w:rFonts w:ascii="Cambria Math" w:eastAsia="Calibri" w:hAnsi="Cambria Math" w:cs="Times New Roman"/>
                    <w:sz w:val="28"/>
                    <w:szCs w:val="28"/>
                    <w:lang w:eastAsia="ru-RU"/>
                  </w:rPr>
                  <m:t xml:space="preserve">- </m:t>
                </m:r>
                <m:sSub>
                  <m:sSubPr>
                    <m:ctrlPr>
                      <w:rPr>
                        <w:rFonts w:ascii="Cambria Math" w:eastAsia="Calibri" w:hAnsi="Cambria Math" w:cs="Times New Roman"/>
                        <w:i/>
                        <w:sz w:val="28"/>
                        <w:szCs w:val="28"/>
                        <w:lang w:eastAsia="ru-RU"/>
                      </w:rPr>
                    </m:ctrlPr>
                  </m:sSubPr>
                  <m:e>
                    <m:r>
                      <w:rPr>
                        <w:rFonts w:ascii="Cambria Math" w:eastAsia="Calibri" w:hAnsi="Cambria Math" w:cs="Times New Roman"/>
                        <w:sz w:val="28"/>
                        <w:szCs w:val="28"/>
                        <w:lang w:eastAsia="ru-RU"/>
                      </w:rPr>
                      <m:t>П</m:t>
                    </m:r>
                  </m:e>
                  <m:sub>
                    <m:r>
                      <w:rPr>
                        <w:rFonts w:ascii="Cambria Math" w:eastAsia="Calibri" w:hAnsi="Cambria Math" w:cs="Times New Roman"/>
                        <w:sz w:val="28"/>
                        <w:szCs w:val="28"/>
                        <w:lang w:eastAsia="ru-RU"/>
                      </w:rPr>
                      <m:t>Д</m:t>
                    </m:r>
                  </m:sub>
                </m:sSub>
              </m:oMath>
            </m:oMathPara>
          </w:p>
        </w:tc>
        <w:tc>
          <w:tcPr>
            <w:tcW w:w="992" w:type="dxa"/>
          </w:tcPr>
          <w:p w:rsidR="00160B15" w:rsidRDefault="00160B15" w:rsidP="00F76C00">
            <w:pPr>
              <w:widowControl w:val="0"/>
              <w:spacing w:line="360" w:lineRule="auto"/>
              <w:jc w:val="right"/>
              <w:rPr>
                <w:rFonts w:ascii="Times New Roman" w:eastAsia="SimSun" w:hAnsi="Times New Roman" w:cs="Arial"/>
                <w:sz w:val="28"/>
                <w:szCs w:val="28"/>
                <w:lang w:eastAsia="ru-RU"/>
              </w:rPr>
            </w:pPr>
            <w:r>
              <w:rPr>
                <w:rFonts w:ascii="Times New Roman" w:eastAsia="SimSun" w:hAnsi="Times New Roman" w:cs="Arial"/>
                <w:sz w:val="28"/>
                <w:szCs w:val="28"/>
                <w:lang w:eastAsia="ru-RU"/>
              </w:rPr>
              <w:t>(5</w:t>
            </w:r>
            <w:r w:rsidRPr="00101179">
              <w:rPr>
                <w:rFonts w:ascii="Times New Roman" w:eastAsia="SimSun" w:hAnsi="Times New Roman" w:cs="Arial"/>
                <w:sz w:val="28"/>
                <w:szCs w:val="28"/>
                <w:lang w:eastAsia="ru-RU"/>
              </w:rPr>
              <w:t>)</w:t>
            </w:r>
          </w:p>
        </w:tc>
      </w:tr>
      <w:tr w:rsidR="004A6C2E" w:rsidRPr="00101179" w:rsidTr="00F76C00">
        <w:tc>
          <w:tcPr>
            <w:tcW w:w="8755" w:type="dxa"/>
          </w:tcPr>
          <w:p w:rsidR="004A6C2E" w:rsidRPr="000B5870" w:rsidRDefault="00E970D4" w:rsidP="00D65360">
            <w:pPr>
              <w:widowControl w:val="0"/>
              <w:spacing w:line="360" w:lineRule="auto"/>
              <w:jc w:val="both"/>
              <w:rPr>
                <w:rFonts w:ascii="Calibri" w:eastAsia="Calibri" w:hAnsi="Calibri" w:cs="Times New Roman"/>
                <w:sz w:val="28"/>
                <w:szCs w:val="28"/>
                <w:lang w:eastAsia="ru-RU"/>
              </w:rPr>
            </w:pPr>
            <m:oMathPara>
              <m:oMathParaPr>
                <m:jc m:val="left"/>
              </m:oMathParaPr>
              <m:oMath>
                <m:sSub>
                  <m:sSubPr>
                    <m:ctrlPr>
                      <w:rPr>
                        <w:rFonts w:ascii="Cambria Math" w:eastAsia="Calibri" w:hAnsi="Cambria Math" w:cs="Times New Roman"/>
                        <w:i/>
                        <w:sz w:val="28"/>
                        <w:szCs w:val="28"/>
                        <w:lang w:eastAsia="ru-RU"/>
                      </w:rPr>
                    </m:ctrlPr>
                  </m:sSubPr>
                  <m:e>
                    <m:r>
                      <w:rPr>
                        <w:rFonts w:ascii="Cambria Math" w:eastAsia="Calibri" w:hAnsi="Cambria Math" w:cs="Times New Roman"/>
                        <w:sz w:val="28"/>
                        <w:szCs w:val="28"/>
                        <w:lang w:eastAsia="ru-RU"/>
                      </w:rPr>
                      <m:t>Д</m:t>
                    </m:r>
                  </m:e>
                  <m:sub>
                    <m:sSub>
                      <m:sSubPr>
                        <m:ctrlPr>
                          <w:rPr>
                            <w:rFonts w:ascii="Cambria Math" w:eastAsia="Calibri" w:hAnsi="Cambria Math" w:cs="Times New Roman"/>
                            <w:i/>
                            <w:sz w:val="28"/>
                            <w:szCs w:val="28"/>
                            <w:lang w:eastAsia="ru-RU"/>
                          </w:rPr>
                        </m:ctrlPr>
                      </m:sSubPr>
                      <m:e>
                        <m:r>
                          <w:rPr>
                            <w:rFonts w:ascii="Cambria Math" w:eastAsia="Calibri" w:hAnsi="Cambria Math" w:cs="Times New Roman"/>
                            <w:sz w:val="28"/>
                            <w:szCs w:val="28"/>
                            <w:lang w:eastAsia="ru-RU"/>
                          </w:rPr>
                          <m:t>с</m:t>
                        </m:r>
                      </m:e>
                      <m:sub>
                        <m:r>
                          <w:rPr>
                            <w:rFonts w:ascii="Cambria Math" w:eastAsia="Calibri" w:hAnsi="Cambria Math" w:cs="Times New Roman"/>
                            <w:sz w:val="28"/>
                            <w:szCs w:val="28"/>
                            <w:lang w:eastAsia="ru-RU"/>
                          </w:rPr>
                          <m:t>о</m:t>
                        </m:r>
                      </m:sub>
                    </m:sSub>
                  </m:sub>
                </m:sSub>
                <m:r>
                  <w:rPr>
                    <w:rFonts w:ascii="Cambria Math" w:eastAsia="Calibri" w:hAnsi="Cambria Math" w:cs="Times New Roman"/>
                    <w:sz w:val="28"/>
                    <w:szCs w:val="28"/>
                    <w:lang w:eastAsia="ru-RU"/>
                  </w:rPr>
                  <m:t xml:space="preserve">= </m:t>
                </m:r>
                <m:sSub>
                  <m:sSubPr>
                    <m:ctrlPr>
                      <w:rPr>
                        <w:rFonts w:ascii="Cambria Math" w:eastAsia="Calibri" w:hAnsi="Cambria Math" w:cs="Times New Roman"/>
                        <w:i/>
                        <w:sz w:val="28"/>
                        <w:szCs w:val="28"/>
                        <w:lang w:eastAsia="ru-RU"/>
                      </w:rPr>
                    </m:ctrlPr>
                  </m:sSubPr>
                  <m:e>
                    <m:r>
                      <w:rPr>
                        <w:rFonts w:ascii="Cambria Math" w:eastAsia="Calibri" w:hAnsi="Cambria Math" w:cs="Times New Roman"/>
                        <w:sz w:val="28"/>
                        <w:szCs w:val="28"/>
                        <w:lang w:eastAsia="ru-RU"/>
                      </w:rPr>
                      <m:t>n</m:t>
                    </m:r>
                  </m:e>
                  <m:sub>
                    <m:r>
                      <w:rPr>
                        <w:rFonts w:ascii="Cambria Math" w:eastAsia="Calibri" w:hAnsi="Cambria Math" w:cs="Times New Roman"/>
                        <w:sz w:val="28"/>
                        <w:szCs w:val="28"/>
                        <w:lang w:eastAsia="ru-RU"/>
                      </w:rPr>
                      <m:t>в</m:t>
                    </m:r>
                  </m:sub>
                </m:sSub>
                <m:r>
                  <w:rPr>
                    <w:rFonts w:ascii="Cambria Math" w:eastAsia="Calibri" w:hAnsi="Cambria Math" w:cs="Times New Roman"/>
                    <w:sz w:val="28"/>
                    <w:szCs w:val="28"/>
                    <w:lang w:eastAsia="ru-RU"/>
                  </w:rPr>
                  <m:t xml:space="preserve">∙ </m:t>
                </m:r>
                <m:sSub>
                  <m:sSubPr>
                    <m:ctrlPr>
                      <w:rPr>
                        <w:rFonts w:ascii="Cambria Math" w:eastAsia="Calibri" w:hAnsi="Cambria Math" w:cs="Times New Roman"/>
                        <w:i/>
                        <w:sz w:val="28"/>
                        <w:szCs w:val="28"/>
                        <w:lang w:eastAsia="ru-RU"/>
                      </w:rPr>
                    </m:ctrlPr>
                  </m:sSubPr>
                  <m:e>
                    <m:r>
                      <w:rPr>
                        <w:rFonts w:ascii="Cambria Math" w:eastAsia="Calibri" w:hAnsi="Cambria Math" w:cs="Times New Roman"/>
                        <w:sz w:val="28"/>
                        <w:szCs w:val="28"/>
                        <w:lang w:eastAsia="ru-RU"/>
                      </w:rPr>
                      <m:t>Д</m:t>
                    </m:r>
                  </m:e>
                  <m:sub>
                    <m:r>
                      <w:rPr>
                        <w:rFonts w:ascii="Cambria Math" w:eastAsia="Calibri" w:hAnsi="Cambria Math" w:cs="Times New Roman"/>
                        <w:sz w:val="28"/>
                        <w:szCs w:val="28"/>
                        <w:lang w:eastAsia="ru-RU"/>
                      </w:rPr>
                      <m:t>с</m:t>
                    </m:r>
                  </m:sub>
                </m:sSub>
              </m:oMath>
            </m:oMathPara>
          </w:p>
        </w:tc>
        <w:tc>
          <w:tcPr>
            <w:tcW w:w="992" w:type="dxa"/>
          </w:tcPr>
          <w:p w:rsidR="004A6C2E" w:rsidRDefault="00D65360" w:rsidP="00F76C00">
            <w:pPr>
              <w:widowControl w:val="0"/>
              <w:spacing w:line="360" w:lineRule="auto"/>
              <w:jc w:val="right"/>
              <w:rPr>
                <w:rFonts w:ascii="Times New Roman" w:eastAsia="SimSun" w:hAnsi="Times New Roman" w:cs="Arial"/>
                <w:sz w:val="28"/>
                <w:szCs w:val="28"/>
                <w:lang w:eastAsia="ru-RU"/>
              </w:rPr>
            </w:pPr>
            <w:r>
              <w:rPr>
                <w:rFonts w:ascii="Times New Roman" w:eastAsia="SimSun" w:hAnsi="Times New Roman" w:cs="Arial"/>
                <w:sz w:val="28"/>
                <w:szCs w:val="28"/>
                <w:lang w:eastAsia="ru-RU"/>
              </w:rPr>
              <w:t>(6)</w:t>
            </w:r>
          </w:p>
        </w:tc>
      </w:tr>
      <w:tr w:rsidR="00BE056F" w:rsidRPr="00101179" w:rsidTr="00F76C00">
        <w:tc>
          <w:tcPr>
            <w:tcW w:w="8755" w:type="dxa"/>
          </w:tcPr>
          <w:p w:rsidR="00BE056F" w:rsidRPr="00BE056F" w:rsidRDefault="00E970D4" w:rsidP="00245565">
            <w:pPr>
              <w:widowControl w:val="0"/>
              <w:spacing w:line="360" w:lineRule="auto"/>
              <w:jc w:val="both"/>
              <w:rPr>
                <w:rFonts w:ascii="Calibri" w:eastAsia="Calibri" w:hAnsi="Calibri" w:cs="Times New Roman"/>
                <w:sz w:val="28"/>
                <w:szCs w:val="28"/>
                <w:lang w:eastAsia="ru-RU"/>
              </w:rPr>
            </w:pPr>
            <m:oMathPara>
              <m:oMathParaPr>
                <m:jc m:val="left"/>
              </m:oMathParaPr>
              <m:oMath>
                <m:sSub>
                  <m:sSubPr>
                    <m:ctrlPr>
                      <w:rPr>
                        <w:rFonts w:ascii="Cambria Math" w:eastAsia="SimSun" w:hAnsi="Cambria Math" w:cs="Arial"/>
                        <w:i/>
                        <w:sz w:val="28"/>
                        <w:szCs w:val="28"/>
                        <w:lang w:eastAsia="ru-RU"/>
                      </w:rPr>
                    </m:ctrlPr>
                  </m:sSubPr>
                  <m:e>
                    <m:r>
                      <w:rPr>
                        <w:rFonts w:ascii="Cambria Math" w:eastAsia="SimSun" w:hAnsi="Cambria Math" w:cs="Arial"/>
                        <w:sz w:val="28"/>
                        <w:szCs w:val="28"/>
                        <w:lang w:eastAsia="ru-RU"/>
                      </w:rPr>
                      <m:t>В</m:t>
                    </m:r>
                  </m:e>
                  <m:sub>
                    <m:r>
                      <w:rPr>
                        <w:rFonts w:ascii="Cambria Math" w:eastAsia="SimSun" w:hAnsi="Cambria Math" w:cs="Arial"/>
                        <w:sz w:val="28"/>
                        <w:szCs w:val="28"/>
                        <w:lang w:val="en-US" w:eastAsia="ru-RU"/>
                      </w:rPr>
                      <m:t>со</m:t>
                    </m:r>
                  </m:sub>
                </m:sSub>
                <m:r>
                  <w:rPr>
                    <w:rFonts w:ascii="Cambria Math" w:eastAsia="SimSun" w:hAnsi="Cambria Math" w:cs="Arial"/>
                    <w:sz w:val="28"/>
                    <w:szCs w:val="28"/>
                    <w:lang w:eastAsia="ru-RU"/>
                  </w:rPr>
                  <m:t xml:space="preserve">= </m:t>
                </m:r>
                <m:sSub>
                  <m:sSubPr>
                    <m:ctrlPr>
                      <w:rPr>
                        <w:rFonts w:ascii="Cambria Math" w:eastAsia="SimSun" w:hAnsi="Cambria Math" w:cs="Arial"/>
                        <w:i/>
                        <w:sz w:val="28"/>
                        <w:szCs w:val="28"/>
                        <w:lang w:eastAsia="ru-RU"/>
                      </w:rPr>
                    </m:ctrlPr>
                  </m:sSubPr>
                  <m:e>
                    <m:sSub>
                      <m:sSubPr>
                        <m:ctrlPr>
                          <w:rPr>
                            <w:rFonts w:ascii="Cambria Math" w:eastAsia="Calibri" w:hAnsi="Cambria Math" w:cs="Times New Roman"/>
                            <w:i/>
                            <w:sz w:val="28"/>
                            <w:szCs w:val="28"/>
                            <w:lang w:eastAsia="ru-RU"/>
                          </w:rPr>
                        </m:ctrlPr>
                      </m:sSubPr>
                      <m:e>
                        <m:r>
                          <w:rPr>
                            <w:rFonts w:ascii="Cambria Math" w:eastAsia="Calibri" w:hAnsi="Cambria Math" w:cs="Times New Roman"/>
                            <w:sz w:val="28"/>
                            <w:szCs w:val="28"/>
                            <w:lang w:eastAsia="ru-RU"/>
                          </w:rPr>
                          <m:t>n</m:t>
                        </m:r>
                      </m:e>
                      <m:sub>
                        <m:r>
                          <w:rPr>
                            <w:rFonts w:ascii="Cambria Math" w:eastAsia="Calibri" w:hAnsi="Cambria Math" w:cs="Times New Roman"/>
                            <w:sz w:val="28"/>
                            <w:szCs w:val="28"/>
                            <w:lang w:eastAsia="ru-RU"/>
                          </w:rPr>
                          <m:t>в</m:t>
                        </m:r>
                      </m:sub>
                    </m:sSub>
                    <m:r>
                      <w:rPr>
                        <w:rFonts w:ascii="Cambria Math" w:eastAsia="Calibri" w:hAnsi="Cambria Math" w:cs="Times New Roman"/>
                        <w:sz w:val="28"/>
                        <w:szCs w:val="28"/>
                        <w:lang w:eastAsia="ru-RU"/>
                      </w:rPr>
                      <m:t xml:space="preserve">∙ </m:t>
                    </m:r>
                    <m:r>
                      <w:rPr>
                        <w:rFonts w:ascii="Cambria Math" w:eastAsia="SimSun" w:hAnsi="Cambria Math" w:cs="Arial"/>
                        <w:sz w:val="28"/>
                        <w:szCs w:val="28"/>
                        <w:lang w:eastAsia="ru-RU"/>
                      </w:rPr>
                      <m:t>В</m:t>
                    </m:r>
                  </m:e>
                  <m:sub>
                    <m:sSub>
                      <m:sSubPr>
                        <m:ctrlPr>
                          <w:rPr>
                            <w:rFonts w:ascii="Cambria Math" w:eastAsia="SimSun" w:hAnsi="Cambria Math" w:cs="Arial"/>
                            <w:i/>
                            <w:sz w:val="28"/>
                            <w:szCs w:val="28"/>
                            <w:lang w:val="en-US" w:eastAsia="ru-RU"/>
                          </w:rPr>
                        </m:ctrlPr>
                      </m:sSubPr>
                      <m:e>
                        <m:r>
                          <w:rPr>
                            <w:rFonts w:ascii="Cambria Math" w:eastAsia="SimSun" w:hAnsi="Cambria Math" w:cs="Arial"/>
                            <w:sz w:val="28"/>
                            <w:szCs w:val="28"/>
                            <w:lang w:val="en-US" w:eastAsia="ru-RU"/>
                          </w:rPr>
                          <m:t>c</m:t>
                        </m:r>
                      </m:e>
                      <m:sub>
                        <m:r>
                          <w:rPr>
                            <w:rFonts w:ascii="Cambria Math" w:eastAsia="SimSun" w:hAnsi="Cambria Math" w:cs="Arial"/>
                            <w:sz w:val="28"/>
                            <w:szCs w:val="28"/>
                            <w:lang w:val="en-US" w:eastAsia="ru-RU"/>
                          </w:rPr>
                          <m:t>i</m:t>
                        </m:r>
                      </m:sub>
                    </m:sSub>
                  </m:sub>
                </m:sSub>
              </m:oMath>
            </m:oMathPara>
          </w:p>
        </w:tc>
        <w:tc>
          <w:tcPr>
            <w:tcW w:w="992" w:type="dxa"/>
          </w:tcPr>
          <w:p w:rsidR="00BE056F" w:rsidRDefault="00BE2B7F" w:rsidP="00F76C00">
            <w:pPr>
              <w:widowControl w:val="0"/>
              <w:spacing w:line="360" w:lineRule="auto"/>
              <w:jc w:val="right"/>
              <w:rPr>
                <w:rFonts w:ascii="Times New Roman" w:eastAsia="SimSun" w:hAnsi="Times New Roman" w:cs="Arial"/>
                <w:sz w:val="28"/>
                <w:szCs w:val="28"/>
                <w:lang w:eastAsia="ru-RU"/>
              </w:rPr>
            </w:pPr>
            <w:r w:rsidRPr="00BE2B7F">
              <w:rPr>
                <w:rFonts w:ascii="Times New Roman" w:eastAsia="SimSun" w:hAnsi="Times New Roman" w:cs="Arial"/>
                <w:sz w:val="28"/>
                <w:szCs w:val="28"/>
                <w:lang w:eastAsia="ru-RU"/>
              </w:rPr>
              <w:t>(7)</w:t>
            </w:r>
          </w:p>
        </w:tc>
      </w:tr>
      <w:tr w:rsidR="00273FB2" w:rsidRPr="00101179" w:rsidTr="00F76C00">
        <w:tc>
          <w:tcPr>
            <w:tcW w:w="8755" w:type="dxa"/>
          </w:tcPr>
          <w:p w:rsidR="00273FB2" w:rsidRPr="00273FB2" w:rsidRDefault="00E970D4" w:rsidP="00D65360">
            <w:pPr>
              <w:widowControl w:val="0"/>
              <w:spacing w:line="360" w:lineRule="auto"/>
              <w:jc w:val="both"/>
              <w:rPr>
                <w:rFonts w:ascii="Calibri" w:eastAsia="Calibri" w:hAnsi="Calibri" w:cs="Times New Roman"/>
                <w:sz w:val="28"/>
                <w:szCs w:val="28"/>
                <w:lang w:eastAsia="ru-RU"/>
              </w:rPr>
            </w:pPr>
            <m:oMathPara>
              <m:oMathParaPr>
                <m:jc m:val="left"/>
              </m:oMathParaPr>
              <m:oMath>
                <m:sSub>
                  <m:sSubPr>
                    <m:ctrlPr>
                      <w:rPr>
                        <w:rFonts w:ascii="Cambria Math" w:eastAsia="Calibri" w:hAnsi="Cambria Math" w:cs="Times New Roman"/>
                        <w:i/>
                        <w:sz w:val="28"/>
                        <w:szCs w:val="28"/>
                        <w:lang w:eastAsia="ru-RU"/>
                      </w:rPr>
                    </m:ctrlPr>
                  </m:sSubPr>
                  <m:e>
                    <m:r>
                      <w:rPr>
                        <w:rFonts w:ascii="Cambria Math" w:eastAsia="Calibri" w:hAnsi="Cambria Math" w:cs="Times New Roman"/>
                        <w:sz w:val="28"/>
                        <w:szCs w:val="28"/>
                        <w:lang w:eastAsia="ru-RU"/>
                      </w:rPr>
                      <m:t>Р</m:t>
                    </m:r>
                  </m:e>
                  <m:sub>
                    <m:r>
                      <w:rPr>
                        <w:rFonts w:ascii="Cambria Math" w:eastAsia="Calibri" w:hAnsi="Cambria Math" w:cs="Times New Roman"/>
                        <w:sz w:val="28"/>
                        <w:szCs w:val="28"/>
                        <w:lang w:eastAsia="ru-RU"/>
                      </w:rPr>
                      <m:t>о</m:t>
                    </m:r>
                  </m:sub>
                </m:sSub>
                <m:r>
                  <w:rPr>
                    <w:rFonts w:ascii="Cambria Math" w:eastAsia="Calibri" w:hAnsi="Cambria Math" w:cs="Times New Roman"/>
                    <w:sz w:val="28"/>
                    <w:szCs w:val="28"/>
                    <w:lang w:eastAsia="ru-RU"/>
                  </w:rPr>
                  <m:t xml:space="preserve">= </m:t>
                </m:r>
                <m:sSub>
                  <m:sSubPr>
                    <m:ctrlPr>
                      <w:rPr>
                        <w:rFonts w:ascii="Cambria Math" w:eastAsia="Calibri" w:hAnsi="Cambria Math" w:cs="Times New Roman"/>
                        <w:i/>
                        <w:sz w:val="28"/>
                        <w:szCs w:val="28"/>
                        <w:lang w:eastAsia="ru-RU"/>
                      </w:rPr>
                    </m:ctrlPr>
                  </m:sSubPr>
                  <m:e>
                    <m:r>
                      <w:rPr>
                        <w:rFonts w:ascii="Cambria Math" w:eastAsia="Calibri" w:hAnsi="Cambria Math" w:cs="Times New Roman"/>
                        <w:sz w:val="28"/>
                        <w:szCs w:val="28"/>
                        <w:lang w:eastAsia="ru-RU"/>
                      </w:rPr>
                      <m:t>n</m:t>
                    </m:r>
                  </m:e>
                  <m:sub>
                    <m:r>
                      <w:rPr>
                        <w:rFonts w:ascii="Cambria Math" w:eastAsia="Calibri" w:hAnsi="Cambria Math" w:cs="Times New Roman"/>
                        <w:sz w:val="28"/>
                        <w:szCs w:val="28"/>
                        <w:lang w:eastAsia="ru-RU"/>
                      </w:rPr>
                      <m:t>в</m:t>
                    </m:r>
                  </m:sub>
                </m:sSub>
                <m:r>
                  <w:rPr>
                    <w:rFonts w:ascii="Cambria Math" w:eastAsia="Calibri" w:hAnsi="Cambria Math" w:cs="Times New Roman"/>
                    <w:sz w:val="28"/>
                    <w:szCs w:val="28"/>
                    <w:lang w:eastAsia="ru-RU"/>
                  </w:rPr>
                  <m:t>∙ Р</m:t>
                </m:r>
              </m:oMath>
            </m:oMathPara>
          </w:p>
        </w:tc>
        <w:tc>
          <w:tcPr>
            <w:tcW w:w="992" w:type="dxa"/>
          </w:tcPr>
          <w:p w:rsidR="00273FB2" w:rsidRPr="00BE2B7F" w:rsidRDefault="00273FB2" w:rsidP="00F76C00">
            <w:pPr>
              <w:widowControl w:val="0"/>
              <w:spacing w:line="360" w:lineRule="auto"/>
              <w:jc w:val="right"/>
              <w:rPr>
                <w:rFonts w:ascii="Times New Roman" w:eastAsia="SimSun" w:hAnsi="Times New Roman" w:cs="Arial"/>
                <w:sz w:val="28"/>
                <w:szCs w:val="28"/>
                <w:lang w:eastAsia="ru-RU"/>
              </w:rPr>
            </w:pPr>
            <w:r>
              <w:rPr>
                <w:rFonts w:ascii="Times New Roman" w:eastAsia="SimSun" w:hAnsi="Times New Roman" w:cs="Arial"/>
                <w:sz w:val="28"/>
                <w:szCs w:val="28"/>
                <w:lang w:eastAsia="ru-RU"/>
              </w:rPr>
              <w:t>(8)</w:t>
            </w:r>
          </w:p>
        </w:tc>
      </w:tr>
      <w:tr w:rsidR="00D65360" w:rsidRPr="00101179" w:rsidTr="00F76C00">
        <w:tc>
          <w:tcPr>
            <w:tcW w:w="8755" w:type="dxa"/>
          </w:tcPr>
          <w:p w:rsidR="00D65360" w:rsidRPr="000B5870" w:rsidRDefault="00E970D4" w:rsidP="00273FB2">
            <w:pPr>
              <w:widowControl w:val="0"/>
              <w:spacing w:line="360" w:lineRule="auto"/>
              <w:jc w:val="both"/>
              <w:rPr>
                <w:rFonts w:ascii="Calibri" w:eastAsia="Calibri" w:hAnsi="Calibri" w:cs="Times New Roman"/>
                <w:sz w:val="28"/>
                <w:szCs w:val="28"/>
                <w:lang w:eastAsia="ru-RU"/>
              </w:rPr>
            </w:pPr>
            <m:oMath>
              <m:sSub>
                <m:sSubPr>
                  <m:ctrlPr>
                    <w:rPr>
                      <w:rFonts w:ascii="Cambria Math" w:eastAsia="Calibri" w:hAnsi="Cambria Math" w:cs="Times New Roman"/>
                      <w:i/>
                      <w:sz w:val="28"/>
                      <w:szCs w:val="28"/>
                      <w:lang w:eastAsia="ru-RU"/>
                    </w:rPr>
                  </m:ctrlPr>
                </m:sSubPr>
                <m:e>
                  <m:r>
                    <w:rPr>
                      <w:rFonts w:ascii="Cambria Math" w:eastAsia="Calibri" w:hAnsi="Cambria Math" w:cs="Times New Roman"/>
                      <w:sz w:val="28"/>
                      <w:szCs w:val="28"/>
                      <w:lang w:eastAsia="ru-RU"/>
                    </w:rPr>
                    <m:t>П</m:t>
                  </m:r>
                </m:e>
                <m:sub>
                  <m:sSub>
                    <m:sSubPr>
                      <m:ctrlPr>
                        <w:rPr>
                          <w:rFonts w:ascii="Cambria Math" w:eastAsia="Calibri" w:hAnsi="Cambria Math" w:cs="Times New Roman"/>
                          <w:i/>
                          <w:sz w:val="28"/>
                          <w:szCs w:val="28"/>
                          <w:lang w:eastAsia="ru-RU"/>
                        </w:rPr>
                      </m:ctrlPr>
                    </m:sSubPr>
                    <m:e>
                      <m:r>
                        <w:rPr>
                          <w:rFonts w:ascii="Cambria Math" w:eastAsia="Calibri" w:hAnsi="Cambria Math" w:cs="Times New Roman"/>
                          <w:sz w:val="28"/>
                          <w:szCs w:val="28"/>
                          <w:lang w:eastAsia="ru-RU"/>
                        </w:rPr>
                        <m:t>Д</m:t>
                      </m:r>
                    </m:e>
                    <m:sub>
                      <m:r>
                        <w:rPr>
                          <w:rFonts w:ascii="Cambria Math" w:eastAsia="Calibri" w:hAnsi="Cambria Math" w:cs="Times New Roman"/>
                          <w:sz w:val="28"/>
                          <w:szCs w:val="28"/>
                          <w:lang w:eastAsia="ru-RU"/>
                        </w:rPr>
                        <m:t>о</m:t>
                      </m:r>
                    </m:sub>
                  </m:sSub>
                </m:sub>
              </m:sSub>
              <m:r>
                <w:rPr>
                  <w:rFonts w:ascii="Cambria Math" w:eastAsia="Calibri" w:hAnsi="Cambria Math" w:cs="Times New Roman"/>
                  <w:sz w:val="28"/>
                  <w:szCs w:val="28"/>
                  <w:lang w:eastAsia="ru-RU"/>
                </w:rPr>
                <m:t xml:space="preserve">= </m:t>
              </m:r>
              <m:sSub>
                <m:sSubPr>
                  <m:ctrlPr>
                    <w:rPr>
                      <w:rFonts w:ascii="Cambria Math" w:eastAsia="Calibri" w:hAnsi="Cambria Math" w:cs="Times New Roman"/>
                      <w:i/>
                      <w:sz w:val="28"/>
                      <w:szCs w:val="28"/>
                      <w:lang w:eastAsia="ru-RU"/>
                    </w:rPr>
                  </m:ctrlPr>
                </m:sSubPr>
                <m:e>
                  <m:r>
                    <w:rPr>
                      <w:rFonts w:ascii="Cambria Math" w:eastAsia="Calibri" w:hAnsi="Cambria Math" w:cs="Times New Roman"/>
                      <w:sz w:val="28"/>
                      <w:szCs w:val="28"/>
                      <w:lang w:eastAsia="ru-RU"/>
                    </w:rPr>
                    <m:t>n</m:t>
                  </m:r>
                </m:e>
                <m:sub>
                  <m:r>
                    <w:rPr>
                      <w:rFonts w:ascii="Cambria Math" w:eastAsia="Calibri" w:hAnsi="Cambria Math" w:cs="Times New Roman"/>
                      <w:sz w:val="28"/>
                      <w:szCs w:val="28"/>
                      <w:lang w:eastAsia="ru-RU"/>
                    </w:rPr>
                    <m:t>в</m:t>
                  </m:r>
                </m:sub>
              </m:sSub>
              <m:r>
                <w:rPr>
                  <w:rFonts w:ascii="Cambria Math" w:eastAsia="Calibri" w:hAnsi="Cambria Math" w:cs="Times New Roman"/>
                  <w:sz w:val="28"/>
                  <w:szCs w:val="28"/>
                  <w:lang w:eastAsia="ru-RU"/>
                </w:rPr>
                <m:t xml:space="preserve">∙ </m:t>
              </m:r>
              <m:sSub>
                <m:sSubPr>
                  <m:ctrlPr>
                    <w:rPr>
                      <w:rFonts w:ascii="Cambria Math" w:eastAsia="Calibri" w:hAnsi="Cambria Math" w:cs="Times New Roman"/>
                      <w:i/>
                      <w:sz w:val="28"/>
                      <w:szCs w:val="28"/>
                      <w:lang w:eastAsia="ru-RU"/>
                    </w:rPr>
                  </m:ctrlPr>
                </m:sSubPr>
                <m:e>
                  <m:r>
                    <w:rPr>
                      <w:rFonts w:ascii="Cambria Math" w:eastAsia="Calibri" w:hAnsi="Cambria Math" w:cs="Times New Roman"/>
                      <w:sz w:val="28"/>
                      <w:szCs w:val="28"/>
                      <w:lang w:eastAsia="ru-RU"/>
                    </w:rPr>
                    <m:t>П</m:t>
                  </m:r>
                </m:e>
                <m:sub>
                  <m:r>
                    <w:rPr>
                      <w:rFonts w:ascii="Cambria Math" w:eastAsia="Calibri" w:hAnsi="Cambria Math" w:cs="Times New Roman"/>
                      <w:sz w:val="28"/>
                      <w:szCs w:val="28"/>
                      <w:lang w:eastAsia="ru-RU"/>
                    </w:rPr>
                    <m:t>Д</m:t>
                  </m:r>
                </m:sub>
              </m:sSub>
            </m:oMath>
            <w:r w:rsidR="00273FB2">
              <w:rPr>
                <w:rFonts w:ascii="Calibri" w:eastAsia="Calibri" w:hAnsi="Calibri" w:cs="Times New Roman"/>
                <w:sz w:val="28"/>
                <w:szCs w:val="28"/>
                <w:lang w:eastAsia="ru-RU"/>
              </w:rPr>
              <w:t xml:space="preserve">   </w:t>
            </w:r>
          </w:p>
        </w:tc>
        <w:tc>
          <w:tcPr>
            <w:tcW w:w="992" w:type="dxa"/>
          </w:tcPr>
          <w:p w:rsidR="00D65360" w:rsidRDefault="00273FB2" w:rsidP="00273FB2">
            <w:pPr>
              <w:widowControl w:val="0"/>
              <w:spacing w:line="360" w:lineRule="auto"/>
              <w:jc w:val="right"/>
              <w:rPr>
                <w:rFonts w:ascii="Times New Roman" w:eastAsia="SimSun" w:hAnsi="Times New Roman" w:cs="Arial"/>
                <w:sz w:val="28"/>
                <w:szCs w:val="28"/>
                <w:lang w:eastAsia="ru-RU"/>
              </w:rPr>
            </w:pPr>
            <w:r>
              <w:rPr>
                <w:rFonts w:ascii="Times New Roman" w:eastAsia="SimSun" w:hAnsi="Times New Roman" w:cs="Arial"/>
                <w:sz w:val="28"/>
                <w:szCs w:val="28"/>
                <w:lang w:eastAsia="ru-RU"/>
              </w:rPr>
              <w:t>(9</w:t>
            </w:r>
            <w:r w:rsidRPr="00273FB2">
              <w:rPr>
                <w:rFonts w:ascii="Times New Roman" w:eastAsia="SimSun" w:hAnsi="Times New Roman" w:cs="Arial"/>
                <w:sz w:val="28"/>
                <w:szCs w:val="28"/>
                <w:lang w:eastAsia="ru-RU"/>
              </w:rPr>
              <w:t>)</w:t>
            </w:r>
          </w:p>
        </w:tc>
      </w:tr>
    </w:tbl>
    <w:p w:rsidR="000319E2" w:rsidRDefault="003E7E42" w:rsidP="00160B15">
      <w:pPr>
        <w:ind w:firstLine="708"/>
        <w:rPr>
          <w:rFonts w:ascii="Times New Roman" w:eastAsia="SimSun" w:hAnsi="Times New Roman" w:cs="Arial"/>
          <w:sz w:val="28"/>
          <w:lang w:eastAsia="ru-RU"/>
        </w:rPr>
      </w:pPr>
      <w:r>
        <w:rPr>
          <w:rFonts w:ascii="Times New Roman" w:eastAsia="SimSun" w:hAnsi="Times New Roman" w:cs="Arial"/>
          <w:sz w:val="28"/>
          <w:lang w:eastAsia="ru-RU"/>
        </w:rPr>
        <w:t>В инновационной модели (1)-(9</w:t>
      </w:r>
      <w:r w:rsidR="00036587" w:rsidRPr="00036587">
        <w:rPr>
          <w:rFonts w:ascii="Times New Roman" w:eastAsia="SimSun" w:hAnsi="Times New Roman" w:cs="Arial"/>
          <w:sz w:val="28"/>
          <w:lang w:eastAsia="ru-RU"/>
        </w:rPr>
        <w:t>) использованы следующие обозначения:</w:t>
      </w:r>
    </w:p>
    <w:p w:rsidR="000151C9" w:rsidRPr="000151C9" w:rsidRDefault="000151C9" w:rsidP="00A34D76">
      <w:pPr>
        <w:spacing w:after="0" w:line="360" w:lineRule="auto"/>
        <w:ind w:firstLine="708"/>
        <w:jc w:val="both"/>
        <w:rPr>
          <w:rFonts w:ascii="Times New Roman" w:eastAsia="SimSun" w:hAnsi="Times New Roman" w:cs="Arial"/>
          <w:sz w:val="28"/>
          <w:lang w:eastAsia="ru-RU"/>
        </w:rPr>
      </w:pPr>
      <w:proofErr w:type="spellStart"/>
      <w:r>
        <w:rPr>
          <w:rFonts w:ascii="Times New Roman" w:eastAsia="SimSun" w:hAnsi="Times New Roman" w:cs="Arial"/>
          <w:sz w:val="28"/>
          <w:lang w:eastAsia="ru-RU"/>
        </w:rPr>
        <w:lastRenderedPageBreak/>
        <w:t>В</w:t>
      </w:r>
      <w:r w:rsidR="00A34D76">
        <w:rPr>
          <w:rFonts w:ascii="Times New Roman" w:eastAsia="SimSun" w:hAnsi="Times New Roman" w:cs="Arial"/>
          <w:sz w:val="28"/>
          <w:vertAlign w:val="subscript"/>
          <w:lang w:eastAsia="ru-RU"/>
        </w:rPr>
        <w:t>с</w:t>
      </w:r>
      <w:proofErr w:type="gramStart"/>
      <w:r w:rsidR="00A34D76">
        <w:rPr>
          <w:rFonts w:ascii="Times New Roman" w:eastAsia="SimSun" w:hAnsi="Times New Roman" w:cs="Arial"/>
          <w:sz w:val="28"/>
          <w:vertAlign w:val="subscript"/>
          <w:lang w:eastAsia="ru-RU"/>
        </w:rPr>
        <w:t>i</w:t>
      </w:r>
      <w:proofErr w:type="spellEnd"/>
      <w:proofErr w:type="gramEnd"/>
      <w:r>
        <w:rPr>
          <w:rFonts w:ascii="Times New Roman" w:eastAsia="SimSun" w:hAnsi="Times New Roman" w:cs="Arial"/>
          <w:sz w:val="28"/>
          <w:lang w:eastAsia="ru-RU"/>
        </w:rPr>
        <w:t xml:space="preserve"> </w:t>
      </w:r>
      <w:r w:rsidR="0051202F">
        <w:rPr>
          <w:rFonts w:ascii="Times New Roman" w:eastAsia="SimSun" w:hAnsi="Times New Roman" w:cs="Arial"/>
          <w:sz w:val="28"/>
          <w:lang w:eastAsia="ru-RU"/>
        </w:rPr>
        <w:t>–</w:t>
      </w:r>
      <w:r>
        <w:rPr>
          <w:rFonts w:ascii="Times New Roman" w:eastAsia="SimSun" w:hAnsi="Times New Roman" w:cs="Arial"/>
          <w:sz w:val="28"/>
          <w:lang w:eastAsia="ru-RU"/>
        </w:rPr>
        <w:t xml:space="preserve"> </w:t>
      </w:r>
      <w:r w:rsidR="0051202F">
        <w:rPr>
          <w:rFonts w:ascii="Times New Roman" w:eastAsia="SimSun" w:hAnsi="Times New Roman" w:cs="Arial"/>
          <w:sz w:val="28"/>
          <w:lang w:eastAsia="ru-RU"/>
        </w:rPr>
        <w:t xml:space="preserve">суммарное </w:t>
      </w:r>
      <w:r w:rsidRPr="000151C9">
        <w:rPr>
          <w:rFonts w:ascii="Times New Roman" w:eastAsia="SimSun" w:hAnsi="Times New Roman" w:cs="Arial"/>
          <w:sz w:val="28"/>
          <w:lang w:eastAsia="ru-RU"/>
        </w:rPr>
        <w:t>вознаграждение i-ого врача</w:t>
      </w:r>
      <w:r w:rsidR="00523FC8">
        <w:rPr>
          <w:rFonts w:ascii="Times New Roman" w:eastAsia="SimSun" w:hAnsi="Times New Roman" w:cs="Arial"/>
          <w:sz w:val="28"/>
          <w:lang w:eastAsia="ru-RU"/>
        </w:rPr>
        <w:t xml:space="preserve"> филиала</w:t>
      </w:r>
      <w:r w:rsidRPr="000151C9">
        <w:rPr>
          <w:rFonts w:ascii="Times New Roman" w:eastAsia="SimSun" w:hAnsi="Times New Roman" w:cs="Arial"/>
          <w:sz w:val="28"/>
          <w:lang w:eastAsia="ru-RU"/>
        </w:rPr>
        <w:t xml:space="preserve"> медицинской организации за рекомендации медицинских услуг</w:t>
      </w:r>
      <w:r>
        <w:rPr>
          <w:rFonts w:ascii="Times New Roman" w:eastAsia="SimSun" w:hAnsi="Times New Roman" w:cs="Arial"/>
          <w:sz w:val="28"/>
          <w:lang w:eastAsia="ru-RU"/>
        </w:rPr>
        <w:t xml:space="preserve"> и </w:t>
      </w:r>
      <w:r w:rsidRPr="000151C9">
        <w:rPr>
          <w:rFonts w:ascii="Times New Roman" w:eastAsia="SimSun" w:hAnsi="Times New Roman" w:cs="Arial"/>
          <w:sz w:val="28"/>
          <w:lang w:eastAsia="ru-RU"/>
        </w:rPr>
        <w:t>лабораторных исследований, руб.;</w:t>
      </w:r>
    </w:p>
    <w:p w:rsidR="00036587" w:rsidRDefault="00036587" w:rsidP="00440993">
      <w:pPr>
        <w:spacing w:after="0" w:line="360" w:lineRule="auto"/>
        <w:ind w:firstLine="708"/>
        <w:jc w:val="both"/>
        <w:rPr>
          <w:rFonts w:ascii="Times New Roman" w:eastAsia="SimSun" w:hAnsi="Times New Roman" w:cs="Arial"/>
          <w:sz w:val="28"/>
          <w:lang w:eastAsia="ru-RU"/>
        </w:rPr>
      </w:pPr>
      <w:proofErr w:type="spellStart"/>
      <w:proofErr w:type="gramStart"/>
      <w:r w:rsidRPr="00036587">
        <w:rPr>
          <w:rFonts w:ascii="Times New Roman" w:eastAsia="SimSun" w:hAnsi="Times New Roman" w:cs="Arial"/>
          <w:sz w:val="28"/>
          <w:lang w:eastAsia="ru-RU"/>
        </w:rPr>
        <w:t>В</w:t>
      </w:r>
      <w:proofErr w:type="gramEnd"/>
      <w:r w:rsidR="00A34D76">
        <w:rPr>
          <w:rFonts w:ascii="Times New Roman" w:eastAsia="SimSun" w:hAnsi="Times New Roman" w:cs="Arial"/>
          <w:sz w:val="28"/>
          <w:vertAlign w:val="subscript"/>
          <w:lang w:eastAsia="ru-RU"/>
        </w:rPr>
        <w:t>yi</w:t>
      </w:r>
      <w:proofErr w:type="spellEnd"/>
      <w:r w:rsidRPr="00036587">
        <w:rPr>
          <w:rFonts w:ascii="Times New Roman" w:eastAsia="SimSun" w:hAnsi="Times New Roman" w:cs="Arial"/>
          <w:sz w:val="28"/>
          <w:vertAlign w:val="subscript"/>
          <w:lang w:eastAsia="ru-RU"/>
        </w:rPr>
        <w:t xml:space="preserve"> </w:t>
      </w:r>
      <w:r w:rsidRPr="00036587">
        <w:rPr>
          <w:rFonts w:ascii="Times New Roman" w:eastAsia="SimSun" w:hAnsi="Times New Roman" w:cs="Arial"/>
          <w:sz w:val="28"/>
          <w:lang w:eastAsia="ru-RU"/>
        </w:rPr>
        <w:t xml:space="preserve">– вознаграждение i-ого врача </w:t>
      </w:r>
      <w:r w:rsidR="00523FC8" w:rsidRPr="00523FC8">
        <w:rPr>
          <w:rFonts w:ascii="Times New Roman" w:eastAsia="SimSun" w:hAnsi="Times New Roman" w:cs="Arial"/>
          <w:sz w:val="28"/>
          <w:lang w:eastAsia="ru-RU"/>
        </w:rPr>
        <w:t xml:space="preserve">филиала </w:t>
      </w:r>
      <w:r w:rsidRPr="00036587">
        <w:rPr>
          <w:rFonts w:ascii="Times New Roman" w:eastAsia="SimSun" w:hAnsi="Times New Roman" w:cs="Arial"/>
          <w:sz w:val="28"/>
          <w:lang w:eastAsia="ru-RU"/>
        </w:rPr>
        <w:t>медицинской организации за рекомендации медицинских услуг, руб.;</w:t>
      </w:r>
    </w:p>
    <w:p w:rsidR="00076DD5" w:rsidRPr="00036587" w:rsidRDefault="00076DD5" w:rsidP="00440993">
      <w:pPr>
        <w:spacing w:after="0" w:line="360" w:lineRule="auto"/>
        <w:ind w:firstLine="708"/>
        <w:jc w:val="both"/>
        <w:rPr>
          <w:rFonts w:ascii="Times New Roman" w:eastAsia="SimSun" w:hAnsi="Times New Roman" w:cs="Arial"/>
          <w:sz w:val="28"/>
          <w:lang w:eastAsia="ru-RU"/>
        </w:rPr>
      </w:pPr>
      <w:proofErr w:type="spellStart"/>
      <w:r w:rsidRPr="00036587">
        <w:rPr>
          <w:rFonts w:ascii="Times New Roman" w:eastAsia="SimSun" w:hAnsi="Times New Roman" w:cs="Arial"/>
          <w:sz w:val="28"/>
          <w:lang w:eastAsia="ru-RU"/>
        </w:rPr>
        <w:t>В</w:t>
      </w:r>
      <w:r w:rsidR="00A34D76">
        <w:rPr>
          <w:rFonts w:ascii="Times New Roman" w:eastAsia="SimSun" w:hAnsi="Times New Roman" w:cs="Arial"/>
          <w:sz w:val="28"/>
          <w:vertAlign w:val="subscript"/>
          <w:lang w:eastAsia="ru-RU"/>
        </w:rPr>
        <w:t>л</w:t>
      </w:r>
      <w:proofErr w:type="gramStart"/>
      <w:r w:rsidR="00A34D76">
        <w:rPr>
          <w:rFonts w:ascii="Times New Roman" w:eastAsia="SimSun" w:hAnsi="Times New Roman" w:cs="Arial"/>
          <w:sz w:val="28"/>
          <w:vertAlign w:val="subscript"/>
          <w:lang w:eastAsia="ru-RU"/>
        </w:rPr>
        <w:t>i</w:t>
      </w:r>
      <w:proofErr w:type="spellEnd"/>
      <w:proofErr w:type="gramEnd"/>
      <w:r w:rsidRPr="00036587">
        <w:rPr>
          <w:rFonts w:ascii="Times New Roman" w:eastAsia="SimSun" w:hAnsi="Times New Roman" w:cs="Arial"/>
          <w:sz w:val="28"/>
          <w:vertAlign w:val="subscript"/>
          <w:lang w:eastAsia="ru-RU"/>
        </w:rPr>
        <w:t xml:space="preserve"> </w:t>
      </w:r>
      <w:r w:rsidR="00A34D76">
        <w:rPr>
          <w:rFonts w:ascii="Times New Roman" w:eastAsia="SimSun" w:hAnsi="Times New Roman" w:cs="Arial"/>
          <w:sz w:val="28"/>
          <w:lang w:eastAsia="ru-RU"/>
        </w:rPr>
        <w:t xml:space="preserve">– вознаграждение i-ого врача </w:t>
      </w:r>
      <w:r w:rsidR="00523FC8" w:rsidRPr="00523FC8">
        <w:rPr>
          <w:rFonts w:ascii="Times New Roman" w:eastAsia="SimSun" w:hAnsi="Times New Roman" w:cs="Arial"/>
          <w:sz w:val="28"/>
          <w:lang w:eastAsia="ru-RU"/>
        </w:rPr>
        <w:t xml:space="preserve">филиала </w:t>
      </w:r>
      <w:r w:rsidRPr="00036587">
        <w:rPr>
          <w:rFonts w:ascii="Times New Roman" w:eastAsia="SimSun" w:hAnsi="Times New Roman" w:cs="Arial"/>
          <w:sz w:val="28"/>
          <w:lang w:eastAsia="ru-RU"/>
        </w:rPr>
        <w:t>медицинской организации за рекомендации лабораторных исследований, руб.;</w:t>
      </w:r>
    </w:p>
    <w:p w:rsidR="00036587" w:rsidRPr="00004906" w:rsidRDefault="00004906" w:rsidP="0051202F">
      <w:pPr>
        <w:spacing w:after="0" w:line="360" w:lineRule="auto"/>
        <w:ind w:firstLine="708"/>
        <w:rPr>
          <w:rFonts w:ascii="Times New Roman" w:eastAsia="SimSun" w:hAnsi="Times New Roman" w:cs="Arial"/>
          <w:sz w:val="28"/>
          <w:szCs w:val="28"/>
          <w:lang w:eastAsia="ru-RU"/>
        </w:rPr>
      </w:pPr>
      <w:proofErr w:type="spellStart"/>
      <w:r>
        <w:rPr>
          <w:rFonts w:ascii="Times New Roman" w:eastAsia="SimSun" w:hAnsi="Times New Roman" w:cs="Arial"/>
          <w:sz w:val="28"/>
          <w:szCs w:val="28"/>
          <w:lang w:eastAsia="ru-RU"/>
        </w:rPr>
        <w:t>Ц</w:t>
      </w:r>
      <w:r w:rsidR="0051202F">
        <w:rPr>
          <w:rFonts w:ascii="Times New Roman" w:eastAsia="SimSun" w:hAnsi="Times New Roman" w:cs="Arial"/>
          <w:sz w:val="28"/>
          <w:szCs w:val="28"/>
          <w:vertAlign w:val="subscript"/>
          <w:lang w:eastAsia="ru-RU"/>
        </w:rPr>
        <w:t>у</w:t>
      </w:r>
      <w:proofErr w:type="spellEnd"/>
      <w:r>
        <w:rPr>
          <w:rFonts w:ascii="Times New Roman" w:eastAsia="SimSun" w:hAnsi="Times New Roman" w:cs="Arial"/>
          <w:sz w:val="28"/>
          <w:szCs w:val="28"/>
          <w:vertAlign w:val="subscript"/>
          <w:lang w:eastAsia="ru-RU"/>
        </w:rPr>
        <w:t xml:space="preserve"> </w:t>
      </w:r>
      <w:r>
        <w:rPr>
          <w:rFonts w:ascii="Times New Roman" w:eastAsia="SimSun" w:hAnsi="Times New Roman" w:cs="Arial"/>
          <w:sz w:val="28"/>
          <w:szCs w:val="28"/>
          <w:lang w:eastAsia="ru-RU"/>
        </w:rPr>
        <w:t xml:space="preserve">- </w:t>
      </w:r>
      <w:r w:rsidRPr="00004906">
        <w:rPr>
          <w:rFonts w:ascii="Times New Roman" w:eastAsia="SimSun" w:hAnsi="Times New Roman" w:cs="Arial"/>
          <w:sz w:val="28"/>
          <w:szCs w:val="28"/>
          <w:lang w:eastAsia="ru-RU"/>
        </w:rPr>
        <w:t>средний тариф</w:t>
      </w:r>
      <w:r w:rsidR="0051202F">
        <w:rPr>
          <w:rFonts w:ascii="Times New Roman" w:eastAsia="SimSun" w:hAnsi="Times New Roman" w:cs="Arial"/>
          <w:sz w:val="28"/>
          <w:szCs w:val="28"/>
          <w:lang w:eastAsia="ru-RU"/>
        </w:rPr>
        <w:t xml:space="preserve"> одной </w:t>
      </w:r>
      <w:r w:rsidR="00036587" w:rsidRPr="00004906">
        <w:rPr>
          <w:rFonts w:ascii="Times New Roman" w:eastAsia="SimSun" w:hAnsi="Times New Roman" w:cs="Arial"/>
          <w:sz w:val="28"/>
          <w:szCs w:val="28"/>
          <w:lang w:eastAsia="ru-RU"/>
        </w:rPr>
        <w:t>медицинской услуги, руб.;</w:t>
      </w:r>
    </w:p>
    <w:p w:rsidR="00036587" w:rsidRDefault="006367B5" w:rsidP="00440993">
      <w:pPr>
        <w:spacing w:after="0" w:line="360" w:lineRule="auto"/>
        <w:ind w:firstLine="708"/>
        <w:jc w:val="both"/>
        <w:rPr>
          <w:rFonts w:ascii="Times New Roman" w:eastAsia="SimSun" w:hAnsi="Times New Roman" w:cs="Arial"/>
          <w:sz w:val="28"/>
          <w:lang w:eastAsia="ru-RU"/>
        </w:rPr>
      </w:pPr>
      <w:proofErr w:type="spellStart"/>
      <w:proofErr w:type="gramStart"/>
      <w:r>
        <w:rPr>
          <w:rFonts w:ascii="Times New Roman" w:eastAsia="SimSun" w:hAnsi="Times New Roman" w:cs="Arial"/>
          <w:sz w:val="28"/>
          <w:lang w:eastAsia="ru-RU"/>
        </w:rPr>
        <w:t>n</w:t>
      </w:r>
      <w:proofErr w:type="gramEnd"/>
      <w:r>
        <w:rPr>
          <w:rFonts w:ascii="Times New Roman" w:eastAsia="SimSun" w:hAnsi="Times New Roman" w:cs="Arial"/>
          <w:sz w:val="28"/>
          <w:vertAlign w:val="subscript"/>
          <w:lang w:eastAsia="ru-RU"/>
        </w:rPr>
        <w:t>у</w:t>
      </w:r>
      <w:proofErr w:type="spellEnd"/>
      <w:r w:rsidR="00036587" w:rsidRPr="00036587">
        <w:rPr>
          <w:rFonts w:ascii="Times New Roman" w:eastAsia="SimSun" w:hAnsi="Times New Roman" w:cs="Arial"/>
          <w:sz w:val="28"/>
          <w:lang w:eastAsia="ru-RU"/>
        </w:rPr>
        <w:t xml:space="preserve"> – количество медицинских услуг, шт.;</w:t>
      </w:r>
    </w:p>
    <w:p w:rsidR="00076DD5" w:rsidRPr="00036587" w:rsidRDefault="00076DD5" w:rsidP="00440993">
      <w:pPr>
        <w:spacing w:after="0" w:line="360" w:lineRule="auto"/>
        <w:ind w:firstLine="708"/>
        <w:jc w:val="both"/>
        <w:rPr>
          <w:rFonts w:ascii="Times New Roman" w:eastAsia="SimSun" w:hAnsi="Times New Roman" w:cs="Arial"/>
          <w:sz w:val="28"/>
          <w:lang w:eastAsia="ru-RU"/>
        </w:rPr>
      </w:pPr>
      <w:r w:rsidRPr="00036587">
        <w:rPr>
          <w:rFonts w:ascii="Times New Roman" w:eastAsia="SimSun" w:hAnsi="Times New Roman" w:cs="Arial"/>
          <w:sz w:val="28"/>
          <w:lang w:eastAsia="ru-RU"/>
        </w:rPr>
        <w:t>r – доля стимулирования врачу за одно лабораторное исследование;</w:t>
      </w:r>
    </w:p>
    <w:p w:rsidR="00076DD5" w:rsidRDefault="00076DD5" w:rsidP="0051202F">
      <w:pPr>
        <w:spacing w:after="0" w:line="360" w:lineRule="auto"/>
        <w:ind w:firstLine="708"/>
        <w:jc w:val="both"/>
        <w:rPr>
          <w:rFonts w:ascii="Times New Roman" w:eastAsia="SimSun" w:hAnsi="Times New Roman" w:cs="Arial"/>
          <w:sz w:val="28"/>
          <w:lang w:eastAsia="ru-RU"/>
        </w:rPr>
      </w:pPr>
      <w:proofErr w:type="spellStart"/>
      <w:r w:rsidRPr="00036587">
        <w:rPr>
          <w:rFonts w:ascii="Times New Roman" w:eastAsia="SimSun" w:hAnsi="Times New Roman" w:cs="Arial"/>
          <w:sz w:val="28"/>
          <w:lang w:eastAsia="ru-RU"/>
        </w:rPr>
        <w:t>Ц</w:t>
      </w:r>
      <w:r w:rsidR="0051202F">
        <w:rPr>
          <w:rFonts w:ascii="Times New Roman" w:eastAsia="SimSun" w:hAnsi="Times New Roman" w:cs="Arial"/>
          <w:sz w:val="28"/>
          <w:vertAlign w:val="subscript"/>
          <w:lang w:eastAsia="ru-RU"/>
        </w:rPr>
        <w:t>л</w:t>
      </w:r>
      <w:proofErr w:type="spellEnd"/>
      <w:r w:rsidRPr="00036587">
        <w:rPr>
          <w:rFonts w:ascii="Times New Roman" w:eastAsia="SimSun" w:hAnsi="Times New Roman" w:cs="Arial"/>
          <w:sz w:val="28"/>
          <w:lang w:eastAsia="ru-RU"/>
        </w:rPr>
        <w:t xml:space="preserve"> –</w:t>
      </w:r>
      <w:r w:rsidR="00D97FC3">
        <w:rPr>
          <w:rFonts w:ascii="Times New Roman" w:eastAsia="SimSun" w:hAnsi="Times New Roman" w:cs="Arial"/>
          <w:sz w:val="28"/>
          <w:lang w:eastAsia="ru-RU"/>
        </w:rPr>
        <w:t xml:space="preserve"> </w:t>
      </w:r>
      <w:r>
        <w:rPr>
          <w:rFonts w:ascii="Times New Roman" w:eastAsia="SimSun" w:hAnsi="Times New Roman" w:cs="Arial"/>
          <w:sz w:val="28"/>
          <w:lang w:eastAsia="ru-RU"/>
        </w:rPr>
        <w:t>средний тариф</w:t>
      </w:r>
      <w:r w:rsidR="0051202F">
        <w:rPr>
          <w:rFonts w:ascii="Times New Roman" w:eastAsia="SimSun" w:hAnsi="Times New Roman" w:cs="Arial"/>
          <w:sz w:val="28"/>
          <w:lang w:eastAsia="ru-RU"/>
        </w:rPr>
        <w:t xml:space="preserve"> одного лабораторного </w:t>
      </w:r>
      <w:r w:rsidRPr="00036587">
        <w:rPr>
          <w:rFonts w:ascii="Times New Roman" w:eastAsia="SimSun" w:hAnsi="Times New Roman" w:cs="Arial"/>
          <w:sz w:val="28"/>
          <w:lang w:eastAsia="ru-RU"/>
        </w:rPr>
        <w:t>исследования, руб.;</w:t>
      </w:r>
    </w:p>
    <w:p w:rsidR="005B20B3" w:rsidRPr="00036587" w:rsidRDefault="005B20B3" w:rsidP="005B20B3">
      <w:pPr>
        <w:spacing w:after="0" w:line="360" w:lineRule="auto"/>
        <w:ind w:firstLine="708"/>
        <w:jc w:val="both"/>
        <w:rPr>
          <w:rFonts w:ascii="Times New Roman" w:eastAsia="SimSun" w:hAnsi="Times New Roman" w:cs="Arial"/>
          <w:sz w:val="28"/>
          <w:lang w:eastAsia="ru-RU"/>
        </w:rPr>
      </w:pPr>
      <w:proofErr w:type="spellStart"/>
      <w:r>
        <w:rPr>
          <w:rFonts w:ascii="Times New Roman" w:eastAsia="SimSun" w:hAnsi="Times New Roman" w:cs="Arial"/>
          <w:sz w:val="28"/>
          <w:lang w:eastAsia="ru-RU"/>
        </w:rPr>
        <w:t>О</w:t>
      </w:r>
      <w:r>
        <w:rPr>
          <w:rFonts w:ascii="Times New Roman" w:eastAsia="SimSun" w:hAnsi="Times New Roman" w:cs="Arial"/>
          <w:sz w:val="28"/>
          <w:vertAlign w:val="subscript"/>
          <w:lang w:eastAsia="ru-RU"/>
        </w:rPr>
        <w:t>л</w:t>
      </w:r>
      <w:proofErr w:type="spellEnd"/>
      <w:r>
        <w:rPr>
          <w:rFonts w:ascii="Times New Roman" w:eastAsia="SimSun" w:hAnsi="Times New Roman" w:cs="Arial"/>
          <w:sz w:val="28"/>
          <w:lang w:eastAsia="ru-RU"/>
        </w:rPr>
        <w:t xml:space="preserve"> – средняя оплата </w:t>
      </w:r>
      <w:r w:rsidRPr="00523FC8">
        <w:rPr>
          <w:rFonts w:ascii="Times New Roman" w:eastAsia="SimSun" w:hAnsi="Times New Roman" w:cs="Arial"/>
          <w:sz w:val="28"/>
          <w:lang w:eastAsia="ru-RU"/>
        </w:rPr>
        <w:t xml:space="preserve">филиала </w:t>
      </w:r>
      <w:r>
        <w:rPr>
          <w:rFonts w:ascii="Times New Roman" w:eastAsia="SimSun" w:hAnsi="Times New Roman" w:cs="Arial"/>
          <w:sz w:val="28"/>
          <w:lang w:eastAsia="ru-RU"/>
        </w:rPr>
        <w:t>поликлиники за одно лабораторное исследование, руб.;</w:t>
      </w:r>
    </w:p>
    <w:p w:rsidR="00076DD5" w:rsidRPr="00036587" w:rsidRDefault="006367B5" w:rsidP="00440993">
      <w:pPr>
        <w:spacing w:after="0" w:line="360" w:lineRule="auto"/>
        <w:ind w:firstLine="708"/>
        <w:jc w:val="both"/>
        <w:rPr>
          <w:rFonts w:ascii="Times New Roman" w:eastAsia="SimSun" w:hAnsi="Times New Roman" w:cs="Arial"/>
          <w:sz w:val="28"/>
          <w:lang w:eastAsia="ru-RU"/>
        </w:rPr>
      </w:pPr>
      <w:proofErr w:type="spellStart"/>
      <w:proofErr w:type="gramStart"/>
      <w:r>
        <w:rPr>
          <w:rFonts w:ascii="Times New Roman" w:eastAsia="SimSun" w:hAnsi="Times New Roman" w:cs="Arial"/>
          <w:sz w:val="28"/>
          <w:lang w:eastAsia="ru-RU"/>
        </w:rPr>
        <w:t>n</w:t>
      </w:r>
      <w:proofErr w:type="gramEnd"/>
      <w:r>
        <w:rPr>
          <w:rFonts w:ascii="Times New Roman" w:eastAsia="SimSun" w:hAnsi="Times New Roman" w:cs="Arial"/>
          <w:sz w:val="28"/>
          <w:vertAlign w:val="subscript"/>
          <w:lang w:eastAsia="ru-RU"/>
        </w:rPr>
        <w:t>л</w:t>
      </w:r>
      <w:proofErr w:type="spellEnd"/>
      <w:r w:rsidR="00076DD5" w:rsidRPr="00036587">
        <w:rPr>
          <w:rFonts w:ascii="Times New Roman" w:eastAsia="SimSun" w:hAnsi="Times New Roman" w:cs="Arial"/>
          <w:sz w:val="28"/>
          <w:lang w:eastAsia="ru-RU"/>
        </w:rPr>
        <w:t xml:space="preserve"> – количество лабораторных исследований, шт.;</w:t>
      </w:r>
    </w:p>
    <w:p w:rsidR="000319E2" w:rsidRPr="000319E2" w:rsidRDefault="000319E2" w:rsidP="008B519E">
      <w:pPr>
        <w:spacing w:after="0" w:line="360" w:lineRule="auto"/>
        <w:ind w:firstLine="708"/>
        <w:jc w:val="both"/>
        <w:rPr>
          <w:rFonts w:ascii="Times New Roman" w:eastAsia="SimSun" w:hAnsi="Times New Roman" w:cs="Arial"/>
          <w:sz w:val="28"/>
          <w:lang w:eastAsia="ru-RU"/>
        </w:rPr>
      </w:pPr>
      <w:proofErr w:type="spellStart"/>
      <w:r w:rsidRPr="000319E2">
        <w:rPr>
          <w:rFonts w:ascii="Times New Roman" w:eastAsia="SimSun" w:hAnsi="Times New Roman" w:cs="Arial"/>
          <w:sz w:val="28"/>
          <w:lang w:eastAsia="ru-RU"/>
        </w:rPr>
        <w:t>Д</w:t>
      </w:r>
      <w:proofErr w:type="gramStart"/>
      <w:r w:rsidR="00381D72">
        <w:rPr>
          <w:rFonts w:ascii="Times New Roman" w:eastAsia="SimSun" w:hAnsi="Times New Roman" w:cs="Arial"/>
          <w:i/>
          <w:sz w:val="28"/>
          <w:vertAlign w:val="subscript"/>
          <w:lang w:eastAsia="ru-RU"/>
        </w:rPr>
        <w:t>c</w:t>
      </w:r>
      <w:proofErr w:type="spellEnd"/>
      <w:proofErr w:type="gramEnd"/>
      <w:r w:rsidR="00A34D76">
        <w:rPr>
          <w:rFonts w:ascii="Times New Roman" w:eastAsia="SimSun" w:hAnsi="Times New Roman" w:cs="Arial"/>
          <w:sz w:val="28"/>
          <w:lang w:eastAsia="ru-RU"/>
        </w:rPr>
        <w:t xml:space="preserve"> – суммарный доход</w:t>
      </w:r>
      <w:r>
        <w:rPr>
          <w:rFonts w:ascii="Times New Roman" w:eastAsia="SimSun" w:hAnsi="Times New Roman" w:cs="Arial"/>
          <w:sz w:val="28"/>
          <w:lang w:eastAsia="ru-RU"/>
        </w:rPr>
        <w:t xml:space="preserve"> </w:t>
      </w:r>
      <w:r w:rsidR="00FF3A3E">
        <w:rPr>
          <w:rFonts w:ascii="Times New Roman" w:eastAsia="SimSun" w:hAnsi="Times New Roman" w:cs="Arial"/>
          <w:sz w:val="28"/>
          <w:lang w:eastAsia="ru-RU"/>
        </w:rPr>
        <w:t>медицинской</w:t>
      </w:r>
      <w:r>
        <w:rPr>
          <w:rFonts w:ascii="Times New Roman" w:eastAsia="SimSun" w:hAnsi="Times New Roman" w:cs="Arial"/>
          <w:sz w:val="28"/>
          <w:lang w:eastAsia="ru-RU"/>
        </w:rPr>
        <w:t xml:space="preserve"> организации</w:t>
      </w:r>
      <w:r w:rsidR="00CD41B2">
        <w:rPr>
          <w:rFonts w:ascii="Times New Roman" w:eastAsia="SimSun" w:hAnsi="Times New Roman" w:cs="Arial"/>
          <w:sz w:val="28"/>
          <w:lang w:eastAsia="ru-RU"/>
        </w:rPr>
        <w:t xml:space="preserve"> от 1 – ого врача</w:t>
      </w:r>
      <w:r>
        <w:rPr>
          <w:rFonts w:ascii="Times New Roman" w:eastAsia="SimSun" w:hAnsi="Times New Roman" w:cs="Arial"/>
          <w:sz w:val="28"/>
          <w:lang w:eastAsia="ru-RU"/>
        </w:rPr>
        <w:t xml:space="preserve"> за рекомендации </w:t>
      </w:r>
      <w:r w:rsidR="009303CA">
        <w:rPr>
          <w:rFonts w:ascii="Times New Roman" w:eastAsia="SimSun" w:hAnsi="Times New Roman" w:cs="Arial"/>
          <w:sz w:val="28"/>
          <w:lang w:eastAsia="ru-RU"/>
        </w:rPr>
        <w:t xml:space="preserve">и оказание </w:t>
      </w:r>
      <w:r>
        <w:rPr>
          <w:rFonts w:ascii="Times New Roman" w:eastAsia="SimSun" w:hAnsi="Times New Roman" w:cs="Arial"/>
          <w:sz w:val="28"/>
          <w:lang w:eastAsia="ru-RU"/>
        </w:rPr>
        <w:t xml:space="preserve">медицинских </w:t>
      </w:r>
      <w:r w:rsidR="00076DD5" w:rsidRPr="00076DD5">
        <w:rPr>
          <w:rFonts w:ascii="Times New Roman" w:eastAsia="SimSun" w:hAnsi="Times New Roman" w:cs="Arial"/>
          <w:sz w:val="28"/>
          <w:lang w:eastAsia="ru-RU"/>
        </w:rPr>
        <w:t xml:space="preserve">услуг </w:t>
      </w:r>
      <w:r>
        <w:rPr>
          <w:rFonts w:ascii="Times New Roman" w:eastAsia="SimSun" w:hAnsi="Times New Roman" w:cs="Arial"/>
          <w:sz w:val="28"/>
          <w:lang w:eastAsia="ru-RU"/>
        </w:rPr>
        <w:t xml:space="preserve">и лабораторных </w:t>
      </w:r>
      <w:r w:rsidR="00076DD5" w:rsidRPr="00076DD5">
        <w:rPr>
          <w:rFonts w:ascii="Times New Roman" w:eastAsia="SimSun" w:hAnsi="Times New Roman" w:cs="Arial"/>
          <w:sz w:val="28"/>
          <w:lang w:eastAsia="ru-RU"/>
        </w:rPr>
        <w:t>исследований</w:t>
      </w:r>
      <w:r w:rsidRPr="000319E2">
        <w:rPr>
          <w:rFonts w:ascii="Times New Roman" w:eastAsia="SimSun" w:hAnsi="Times New Roman" w:cs="Arial"/>
          <w:sz w:val="28"/>
          <w:lang w:eastAsia="ru-RU"/>
        </w:rPr>
        <w:t>, руб.;</w:t>
      </w:r>
    </w:p>
    <w:p w:rsidR="000319E2" w:rsidRDefault="000319E2" w:rsidP="00440993">
      <w:pPr>
        <w:spacing w:after="0" w:line="360" w:lineRule="auto"/>
        <w:ind w:firstLine="708"/>
        <w:jc w:val="both"/>
        <w:rPr>
          <w:rFonts w:ascii="Times New Roman" w:eastAsia="SimSun" w:hAnsi="Times New Roman" w:cs="Arial"/>
          <w:sz w:val="28"/>
          <w:lang w:eastAsia="ru-RU"/>
        </w:rPr>
      </w:pPr>
      <w:proofErr w:type="spellStart"/>
      <w:r w:rsidRPr="000319E2">
        <w:rPr>
          <w:rFonts w:ascii="Times New Roman" w:eastAsia="SimSun" w:hAnsi="Times New Roman" w:cs="Arial"/>
          <w:sz w:val="28"/>
          <w:lang w:eastAsia="ru-RU"/>
        </w:rPr>
        <w:t>Д</w:t>
      </w:r>
      <w:r w:rsidR="00076DD5">
        <w:rPr>
          <w:rFonts w:ascii="Times New Roman" w:eastAsia="SimSun" w:hAnsi="Times New Roman" w:cs="Arial"/>
          <w:i/>
          <w:sz w:val="28"/>
          <w:vertAlign w:val="subscript"/>
          <w:lang w:eastAsia="ru-RU"/>
        </w:rPr>
        <w:t>у</w:t>
      </w:r>
      <w:proofErr w:type="spellEnd"/>
      <w:r w:rsidR="00381D72">
        <w:rPr>
          <w:rFonts w:ascii="Times New Roman" w:eastAsia="SimSun" w:hAnsi="Times New Roman" w:cs="Arial"/>
          <w:sz w:val="28"/>
          <w:lang w:eastAsia="ru-RU"/>
        </w:rPr>
        <w:t xml:space="preserve"> – </w:t>
      </w:r>
      <w:r w:rsidRPr="000319E2">
        <w:rPr>
          <w:rFonts w:ascii="Times New Roman" w:eastAsia="SimSun" w:hAnsi="Times New Roman" w:cs="Arial"/>
          <w:sz w:val="28"/>
          <w:lang w:eastAsia="ru-RU"/>
        </w:rPr>
        <w:t xml:space="preserve">доход </w:t>
      </w:r>
      <w:r w:rsidR="00523FC8" w:rsidRPr="00523FC8">
        <w:rPr>
          <w:rFonts w:ascii="Times New Roman" w:eastAsia="SimSun" w:hAnsi="Times New Roman" w:cs="Arial"/>
          <w:sz w:val="28"/>
          <w:lang w:eastAsia="ru-RU"/>
        </w:rPr>
        <w:t xml:space="preserve">филиала </w:t>
      </w:r>
      <w:r w:rsidRPr="000319E2">
        <w:rPr>
          <w:rFonts w:ascii="Times New Roman" w:eastAsia="SimSun" w:hAnsi="Times New Roman" w:cs="Arial"/>
          <w:sz w:val="28"/>
          <w:lang w:eastAsia="ru-RU"/>
        </w:rPr>
        <w:t>медицинской организации</w:t>
      </w:r>
      <w:r w:rsidR="00076DD5">
        <w:rPr>
          <w:rFonts w:ascii="Times New Roman" w:eastAsia="SimSun" w:hAnsi="Times New Roman" w:cs="Arial"/>
          <w:sz w:val="28"/>
          <w:lang w:eastAsia="ru-RU"/>
        </w:rPr>
        <w:t xml:space="preserve"> </w:t>
      </w:r>
      <w:r w:rsidR="00076DD5" w:rsidRPr="00076DD5">
        <w:rPr>
          <w:rFonts w:ascii="Times New Roman" w:eastAsia="SimSun" w:hAnsi="Times New Roman" w:cs="Arial"/>
          <w:sz w:val="28"/>
          <w:lang w:eastAsia="ru-RU"/>
        </w:rPr>
        <w:t xml:space="preserve">за рекомендации </w:t>
      </w:r>
      <w:r w:rsidR="009303CA">
        <w:rPr>
          <w:rFonts w:ascii="Times New Roman" w:eastAsia="SimSun" w:hAnsi="Times New Roman" w:cs="Arial"/>
          <w:sz w:val="28"/>
          <w:lang w:eastAsia="ru-RU"/>
        </w:rPr>
        <w:t xml:space="preserve">и оказание </w:t>
      </w:r>
      <w:r w:rsidR="00076DD5" w:rsidRPr="00076DD5">
        <w:rPr>
          <w:rFonts w:ascii="Times New Roman" w:eastAsia="SimSun" w:hAnsi="Times New Roman" w:cs="Arial"/>
          <w:sz w:val="28"/>
          <w:lang w:eastAsia="ru-RU"/>
        </w:rPr>
        <w:t>медицинских услуг, руб.;</w:t>
      </w:r>
    </w:p>
    <w:p w:rsidR="000319E2" w:rsidRDefault="000319E2" w:rsidP="00440993">
      <w:pPr>
        <w:spacing w:after="0" w:line="360" w:lineRule="auto"/>
        <w:ind w:firstLine="708"/>
        <w:jc w:val="both"/>
        <w:rPr>
          <w:rFonts w:ascii="Times New Roman" w:eastAsia="SimSun" w:hAnsi="Times New Roman" w:cs="Arial"/>
          <w:sz w:val="28"/>
          <w:lang w:eastAsia="ru-RU"/>
        </w:rPr>
      </w:pPr>
      <w:proofErr w:type="spellStart"/>
      <w:r w:rsidRPr="000319E2">
        <w:rPr>
          <w:rFonts w:ascii="Times New Roman" w:eastAsia="SimSun" w:hAnsi="Times New Roman" w:cs="Arial"/>
          <w:sz w:val="28"/>
          <w:lang w:eastAsia="ru-RU"/>
        </w:rPr>
        <w:t>Д</w:t>
      </w:r>
      <w:r w:rsidR="00076DD5">
        <w:rPr>
          <w:rFonts w:ascii="Times New Roman" w:eastAsia="SimSun" w:hAnsi="Times New Roman" w:cs="Arial"/>
          <w:i/>
          <w:sz w:val="28"/>
          <w:vertAlign w:val="subscript"/>
          <w:lang w:eastAsia="ru-RU"/>
        </w:rPr>
        <w:t>л</w:t>
      </w:r>
      <w:proofErr w:type="spellEnd"/>
      <w:r w:rsidR="00A34D76">
        <w:rPr>
          <w:rFonts w:ascii="Times New Roman" w:eastAsia="SimSun" w:hAnsi="Times New Roman" w:cs="Arial"/>
          <w:sz w:val="28"/>
          <w:lang w:eastAsia="ru-RU"/>
        </w:rPr>
        <w:t xml:space="preserve"> –</w:t>
      </w:r>
      <w:r w:rsidR="004C504D">
        <w:rPr>
          <w:rFonts w:ascii="Times New Roman" w:eastAsia="SimSun" w:hAnsi="Times New Roman" w:cs="Arial"/>
          <w:sz w:val="28"/>
          <w:lang w:eastAsia="ru-RU"/>
        </w:rPr>
        <w:t xml:space="preserve"> </w:t>
      </w:r>
      <w:r w:rsidR="00A34D76">
        <w:rPr>
          <w:rFonts w:ascii="Times New Roman" w:eastAsia="SimSun" w:hAnsi="Times New Roman" w:cs="Arial"/>
          <w:sz w:val="28"/>
          <w:lang w:eastAsia="ru-RU"/>
        </w:rPr>
        <w:t xml:space="preserve">доход </w:t>
      </w:r>
      <w:r w:rsidR="009303CA">
        <w:rPr>
          <w:rFonts w:ascii="Times New Roman" w:eastAsia="SimSun" w:hAnsi="Times New Roman" w:cs="Arial"/>
          <w:sz w:val="28"/>
          <w:lang w:eastAsia="ru-RU"/>
        </w:rPr>
        <w:t xml:space="preserve">филиала </w:t>
      </w:r>
      <w:r w:rsidRPr="000319E2">
        <w:rPr>
          <w:rFonts w:ascii="Times New Roman" w:eastAsia="SimSun" w:hAnsi="Times New Roman" w:cs="Arial"/>
          <w:sz w:val="28"/>
          <w:lang w:eastAsia="ru-RU"/>
        </w:rPr>
        <w:t xml:space="preserve">медицинской организации </w:t>
      </w:r>
      <w:r w:rsidR="00076DD5" w:rsidRPr="00076DD5">
        <w:rPr>
          <w:rFonts w:ascii="Times New Roman" w:eastAsia="SimSun" w:hAnsi="Times New Roman" w:cs="Arial"/>
          <w:sz w:val="28"/>
          <w:lang w:eastAsia="ru-RU"/>
        </w:rPr>
        <w:t xml:space="preserve">за рекомендации </w:t>
      </w:r>
      <w:r w:rsidR="009303CA">
        <w:rPr>
          <w:rFonts w:ascii="Times New Roman" w:eastAsia="SimSun" w:hAnsi="Times New Roman" w:cs="Arial"/>
          <w:sz w:val="28"/>
          <w:lang w:eastAsia="ru-RU"/>
        </w:rPr>
        <w:t xml:space="preserve">и оказание </w:t>
      </w:r>
      <w:r w:rsidR="00076DD5">
        <w:rPr>
          <w:rFonts w:ascii="Times New Roman" w:eastAsia="SimSun" w:hAnsi="Times New Roman" w:cs="Arial"/>
          <w:sz w:val="28"/>
          <w:lang w:eastAsia="ru-RU"/>
        </w:rPr>
        <w:t>лабораторных исследований</w:t>
      </w:r>
      <w:r w:rsidR="00076DD5" w:rsidRPr="00076DD5">
        <w:rPr>
          <w:rFonts w:ascii="Times New Roman" w:eastAsia="SimSun" w:hAnsi="Times New Roman" w:cs="Arial"/>
          <w:sz w:val="28"/>
          <w:lang w:eastAsia="ru-RU"/>
        </w:rPr>
        <w:t>, руб.;</w:t>
      </w:r>
    </w:p>
    <w:p w:rsidR="001D647E" w:rsidRDefault="001D647E" w:rsidP="001D647E">
      <w:pPr>
        <w:spacing w:after="0" w:line="360" w:lineRule="auto"/>
        <w:ind w:firstLine="708"/>
        <w:jc w:val="both"/>
        <w:rPr>
          <w:rFonts w:ascii="Times New Roman" w:eastAsia="SimSun" w:hAnsi="Times New Roman" w:cs="Arial"/>
          <w:sz w:val="28"/>
          <w:lang w:eastAsia="ru-RU"/>
        </w:rPr>
      </w:pPr>
      <w:proofErr w:type="spellStart"/>
      <w:r>
        <w:rPr>
          <w:rFonts w:ascii="Times New Roman" w:eastAsia="SimSun" w:hAnsi="Times New Roman" w:cs="Arial"/>
          <w:sz w:val="28"/>
          <w:lang w:eastAsia="ru-RU"/>
        </w:rPr>
        <w:t>П</w:t>
      </w:r>
      <w:r>
        <w:rPr>
          <w:rFonts w:ascii="Times New Roman" w:eastAsia="SimSun" w:hAnsi="Times New Roman" w:cs="Arial"/>
          <w:sz w:val="28"/>
          <w:vertAlign w:val="subscript"/>
          <w:lang w:eastAsia="ru-RU"/>
        </w:rPr>
        <w:t>ср</w:t>
      </w:r>
      <w:proofErr w:type="spellEnd"/>
      <w:r>
        <w:rPr>
          <w:rFonts w:ascii="Times New Roman" w:eastAsia="SimSun" w:hAnsi="Times New Roman" w:cs="Arial"/>
          <w:sz w:val="28"/>
          <w:lang w:eastAsia="ru-RU"/>
        </w:rPr>
        <w:t xml:space="preserve"> – средний доход</w:t>
      </w:r>
      <w:r w:rsidR="00523FC8">
        <w:rPr>
          <w:rFonts w:ascii="Times New Roman" w:eastAsia="SimSun" w:hAnsi="Times New Roman" w:cs="Arial"/>
          <w:sz w:val="28"/>
          <w:lang w:eastAsia="ru-RU"/>
        </w:rPr>
        <w:t xml:space="preserve"> </w:t>
      </w:r>
      <w:r w:rsidR="00523FC8" w:rsidRPr="00523FC8">
        <w:rPr>
          <w:rFonts w:ascii="Times New Roman" w:eastAsia="SimSun" w:hAnsi="Times New Roman" w:cs="Arial"/>
          <w:sz w:val="28"/>
          <w:lang w:eastAsia="ru-RU"/>
        </w:rPr>
        <w:t>филиала</w:t>
      </w:r>
      <w:r>
        <w:rPr>
          <w:rFonts w:ascii="Times New Roman" w:eastAsia="SimSun" w:hAnsi="Times New Roman" w:cs="Arial"/>
          <w:sz w:val="28"/>
          <w:lang w:eastAsia="ru-RU"/>
        </w:rPr>
        <w:t xml:space="preserve"> поликлиники за одно лабораторное исследование, руб.;</w:t>
      </w:r>
    </w:p>
    <w:p w:rsidR="00CE6C10" w:rsidRDefault="00F26B59" w:rsidP="004C504D">
      <w:pPr>
        <w:spacing w:after="0" w:line="360" w:lineRule="auto"/>
        <w:ind w:firstLine="708"/>
        <w:jc w:val="both"/>
        <w:rPr>
          <w:rFonts w:ascii="Times New Roman" w:eastAsia="SimSun" w:hAnsi="Times New Roman" w:cs="Arial"/>
          <w:sz w:val="28"/>
          <w:lang w:eastAsia="ru-RU"/>
        </w:rPr>
      </w:pPr>
      <w:proofErr w:type="spellStart"/>
      <w:r>
        <w:rPr>
          <w:rFonts w:ascii="Times New Roman" w:eastAsia="SimSun" w:hAnsi="Times New Roman" w:cs="Arial"/>
          <w:sz w:val="28"/>
          <w:lang w:eastAsia="ru-RU"/>
        </w:rPr>
        <w:t>Д</w:t>
      </w:r>
      <w:r w:rsidR="00BF3C91">
        <w:rPr>
          <w:rFonts w:ascii="Times New Roman" w:eastAsia="SimSun" w:hAnsi="Times New Roman" w:cs="Arial"/>
          <w:sz w:val="28"/>
          <w:vertAlign w:val="subscript"/>
          <w:lang w:eastAsia="ru-RU"/>
        </w:rPr>
        <w:t>ср</w:t>
      </w:r>
      <w:proofErr w:type="spellEnd"/>
      <w:r w:rsidR="00CE6C10">
        <w:rPr>
          <w:rFonts w:ascii="Times New Roman" w:eastAsia="SimSun" w:hAnsi="Times New Roman" w:cs="Arial"/>
          <w:sz w:val="28"/>
          <w:lang w:eastAsia="ru-RU"/>
        </w:rPr>
        <w:t xml:space="preserve"> – средний доход </w:t>
      </w:r>
      <w:r w:rsidR="00523FC8" w:rsidRPr="00523FC8">
        <w:rPr>
          <w:rFonts w:ascii="Times New Roman" w:eastAsia="SimSun" w:hAnsi="Times New Roman" w:cs="Arial"/>
          <w:sz w:val="28"/>
          <w:lang w:eastAsia="ru-RU"/>
        </w:rPr>
        <w:t xml:space="preserve">филиала </w:t>
      </w:r>
      <w:r w:rsidR="00CE6C10">
        <w:rPr>
          <w:rFonts w:ascii="Times New Roman" w:eastAsia="SimSun" w:hAnsi="Times New Roman" w:cs="Arial"/>
          <w:sz w:val="28"/>
          <w:lang w:eastAsia="ru-RU"/>
        </w:rPr>
        <w:t xml:space="preserve">поликлиники </w:t>
      </w:r>
      <w:r w:rsidR="00BF3C91">
        <w:rPr>
          <w:rFonts w:ascii="Times New Roman" w:eastAsia="SimSun" w:hAnsi="Times New Roman" w:cs="Arial"/>
          <w:sz w:val="28"/>
          <w:lang w:eastAsia="ru-RU"/>
        </w:rPr>
        <w:t>за одно лабораторное исследование, руб.;</w:t>
      </w:r>
    </w:p>
    <w:p w:rsidR="00BF3C91" w:rsidRDefault="00BF3C91" w:rsidP="004C504D">
      <w:pPr>
        <w:spacing w:after="0" w:line="360" w:lineRule="auto"/>
        <w:ind w:firstLine="708"/>
        <w:jc w:val="both"/>
        <w:rPr>
          <w:rFonts w:ascii="Times New Roman" w:eastAsia="SimSun" w:hAnsi="Times New Roman" w:cs="Arial"/>
          <w:sz w:val="28"/>
          <w:lang w:eastAsia="ru-RU"/>
        </w:rPr>
      </w:pPr>
      <w:r>
        <w:rPr>
          <w:rFonts w:ascii="Times New Roman" w:eastAsia="SimSun" w:hAnsi="Times New Roman" w:cs="Arial"/>
          <w:sz w:val="28"/>
          <w:lang w:eastAsia="ru-RU"/>
        </w:rPr>
        <w:t>П</w:t>
      </w:r>
      <w:r w:rsidR="00F37A0B">
        <w:rPr>
          <w:rFonts w:ascii="Times New Roman" w:eastAsia="SimSun" w:hAnsi="Times New Roman" w:cs="Arial"/>
          <w:sz w:val="28"/>
          <w:vertAlign w:val="subscript"/>
          <w:lang w:eastAsia="ru-RU"/>
        </w:rPr>
        <w:t>Д</w:t>
      </w:r>
      <w:r>
        <w:rPr>
          <w:rFonts w:ascii="Times New Roman" w:eastAsia="SimSun" w:hAnsi="Times New Roman" w:cs="Arial"/>
          <w:sz w:val="28"/>
          <w:lang w:eastAsia="ru-RU"/>
        </w:rPr>
        <w:t xml:space="preserve"> </w:t>
      </w:r>
      <w:r w:rsidR="00F01CCF">
        <w:rPr>
          <w:rFonts w:ascii="Times New Roman" w:eastAsia="SimSun" w:hAnsi="Times New Roman" w:cs="Arial"/>
          <w:sz w:val="28"/>
          <w:lang w:eastAsia="ru-RU"/>
        </w:rPr>
        <w:t>–</w:t>
      </w:r>
      <w:r>
        <w:rPr>
          <w:rFonts w:ascii="Times New Roman" w:eastAsia="SimSun" w:hAnsi="Times New Roman" w:cs="Arial"/>
          <w:sz w:val="28"/>
          <w:lang w:eastAsia="ru-RU"/>
        </w:rPr>
        <w:t xml:space="preserve"> </w:t>
      </w:r>
      <w:r w:rsidR="00E11F75">
        <w:rPr>
          <w:rFonts w:ascii="Times New Roman" w:eastAsia="SimSun" w:hAnsi="Times New Roman" w:cs="Arial"/>
          <w:sz w:val="28"/>
          <w:lang w:eastAsia="ru-RU"/>
        </w:rPr>
        <w:t>социальные от</w:t>
      </w:r>
      <w:r w:rsidR="0051202F">
        <w:rPr>
          <w:rFonts w:ascii="Times New Roman" w:eastAsia="SimSun" w:hAnsi="Times New Roman" w:cs="Arial"/>
          <w:sz w:val="28"/>
          <w:lang w:eastAsia="ru-RU"/>
        </w:rPr>
        <w:t>числения работникам</w:t>
      </w:r>
      <w:r w:rsidR="00523FC8" w:rsidRPr="00523FC8">
        <w:t xml:space="preserve"> </w:t>
      </w:r>
      <w:r w:rsidR="00523FC8" w:rsidRPr="00523FC8">
        <w:rPr>
          <w:rFonts w:ascii="Times New Roman" w:eastAsia="SimSun" w:hAnsi="Times New Roman" w:cs="Arial"/>
          <w:sz w:val="28"/>
          <w:lang w:eastAsia="ru-RU"/>
        </w:rPr>
        <w:t>филиала</w:t>
      </w:r>
      <w:r w:rsidR="0051202F">
        <w:rPr>
          <w:rFonts w:ascii="Times New Roman" w:eastAsia="SimSun" w:hAnsi="Times New Roman" w:cs="Arial"/>
          <w:sz w:val="28"/>
          <w:lang w:eastAsia="ru-RU"/>
        </w:rPr>
        <w:t xml:space="preserve"> поликлиники</w:t>
      </w:r>
      <w:r w:rsidR="00E11F75">
        <w:rPr>
          <w:rFonts w:ascii="Times New Roman" w:eastAsia="SimSun" w:hAnsi="Times New Roman" w:cs="Arial"/>
          <w:sz w:val="28"/>
          <w:lang w:eastAsia="ru-RU"/>
        </w:rPr>
        <w:t>, руб.;</w:t>
      </w:r>
    </w:p>
    <w:p w:rsidR="00E11F75" w:rsidRDefault="00E11F75" w:rsidP="004C504D">
      <w:pPr>
        <w:spacing w:after="0" w:line="360" w:lineRule="auto"/>
        <w:ind w:firstLine="708"/>
        <w:jc w:val="both"/>
        <w:rPr>
          <w:rFonts w:ascii="Times New Roman" w:eastAsia="SimSun" w:hAnsi="Times New Roman" w:cs="Arial"/>
          <w:sz w:val="28"/>
          <w:lang w:eastAsia="ru-RU"/>
        </w:rPr>
      </w:pPr>
      <w:r w:rsidRPr="00E11F75">
        <w:rPr>
          <w:rFonts w:ascii="Times New Roman" w:eastAsia="SimSun" w:hAnsi="Times New Roman" w:cs="Arial"/>
          <w:i/>
          <w:iCs/>
          <w:sz w:val="28"/>
          <w:lang w:eastAsia="ru-RU"/>
        </w:rPr>
        <w:t>f</w:t>
      </w:r>
      <w:r>
        <w:rPr>
          <w:rFonts w:ascii="Times New Roman" w:eastAsia="SimSun" w:hAnsi="Times New Roman" w:cs="Arial"/>
          <w:sz w:val="28"/>
          <w:lang w:eastAsia="ru-RU"/>
        </w:rPr>
        <w:t xml:space="preserve"> </w:t>
      </w:r>
      <w:r w:rsidR="00E1614F">
        <w:rPr>
          <w:rFonts w:ascii="Times New Roman" w:eastAsia="SimSun" w:hAnsi="Times New Roman" w:cs="Arial"/>
          <w:sz w:val="28"/>
          <w:lang w:eastAsia="ru-RU"/>
        </w:rPr>
        <w:t>– страховой взнос за работников</w:t>
      </w:r>
      <w:r>
        <w:rPr>
          <w:rFonts w:ascii="Times New Roman" w:eastAsia="SimSun" w:hAnsi="Times New Roman" w:cs="Arial"/>
          <w:sz w:val="28"/>
          <w:lang w:eastAsia="ru-RU"/>
        </w:rPr>
        <w:t xml:space="preserve"> работодателями (=30,2%), %;</w:t>
      </w:r>
    </w:p>
    <w:p w:rsidR="0041055E" w:rsidRDefault="0041055E" w:rsidP="004C504D">
      <w:pPr>
        <w:spacing w:after="0" w:line="360" w:lineRule="auto"/>
        <w:ind w:firstLine="708"/>
        <w:jc w:val="both"/>
        <w:rPr>
          <w:rFonts w:ascii="Times New Roman" w:eastAsia="SimSun" w:hAnsi="Times New Roman" w:cs="Arial"/>
          <w:sz w:val="28"/>
          <w:lang w:eastAsia="ru-RU"/>
        </w:rPr>
      </w:pPr>
      <w:proofErr w:type="gramStart"/>
      <w:r>
        <w:rPr>
          <w:rFonts w:ascii="Times New Roman" w:eastAsia="SimSun" w:hAnsi="Times New Roman" w:cs="Arial"/>
          <w:sz w:val="28"/>
          <w:lang w:eastAsia="ru-RU"/>
        </w:rPr>
        <w:t>Р</w:t>
      </w:r>
      <w:proofErr w:type="gramEnd"/>
      <w:r>
        <w:rPr>
          <w:rFonts w:ascii="Times New Roman" w:eastAsia="SimSun" w:hAnsi="Times New Roman" w:cs="Arial"/>
          <w:sz w:val="28"/>
          <w:lang w:eastAsia="ru-RU"/>
        </w:rPr>
        <w:t xml:space="preserve"> – отчисления на развитие ЛПУ, руб.</w:t>
      </w:r>
      <w:r w:rsidR="004A6C2E">
        <w:rPr>
          <w:rFonts w:ascii="Times New Roman" w:eastAsia="SimSun" w:hAnsi="Times New Roman" w:cs="Arial"/>
          <w:sz w:val="28"/>
          <w:lang w:eastAsia="ru-RU"/>
        </w:rPr>
        <w:t>;</w:t>
      </w:r>
    </w:p>
    <w:p w:rsidR="004A6C2E" w:rsidRDefault="004A6C2E" w:rsidP="004C504D">
      <w:pPr>
        <w:spacing w:after="0" w:line="360" w:lineRule="auto"/>
        <w:ind w:firstLine="708"/>
        <w:jc w:val="both"/>
        <w:rPr>
          <w:rFonts w:ascii="Times New Roman" w:eastAsia="SimSun" w:hAnsi="Times New Roman" w:cs="Arial"/>
          <w:sz w:val="28"/>
          <w:lang w:eastAsia="ru-RU"/>
        </w:rPr>
      </w:pPr>
      <w:proofErr w:type="spellStart"/>
      <w:proofErr w:type="gramStart"/>
      <w:r>
        <w:rPr>
          <w:rFonts w:ascii="Times New Roman" w:eastAsia="SimSun" w:hAnsi="Times New Roman" w:cs="Arial"/>
          <w:sz w:val="28"/>
          <w:lang w:eastAsia="ru-RU"/>
        </w:rPr>
        <w:t>n</w:t>
      </w:r>
      <w:proofErr w:type="gramEnd"/>
      <w:r>
        <w:rPr>
          <w:rFonts w:ascii="Times New Roman" w:eastAsia="SimSun" w:hAnsi="Times New Roman" w:cs="Arial"/>
          <w:sz w:val="28"/>
          <w:vertAlign w:val="subscript"/>
          <w:lang w:eastAsia="ru-RU"/>
        </w:rPr>
        <w:t>в</w:t>
      </w:r>
      <w:proofErr w:type="spellEnd"/>
      <w:r w:rsidR="00106793">
        <w:rPr>
          <w:rFonts w:ascii="Times New Roman" w:eastAsia="SimSun" w:hAnsi="Times New Roman" w:cs="Arial"/>
          <w:sz w:val="28"/>
          <w:lang w:eastAsia="ru-RU"/>
        </w:rPr>
        <w:t xml:space="preserve"> – количество медицинских работников</w:t>
      </w:r>
      <w:r>
        <w:rPr>
          <w:rFonts w:ascii="Times New Roman" w:eastAsia="SimSun" w:hAnsi="Times New Roman" w:cs="Arial"/>
          <w:sz w:val="28"/>
          <w:lang w:eastAsia="ru-RU"/>
        </w:rPr>
        <w:t xml:space="preserve"> филиала, чел.;</w:t>
      </w:r>
    </w:p>
    <w:p w:rsidR="00184907" w:rsidRDefault="00184907" w:rsidP="004E4BD5">
      <w:pPr>
        <w:spacing w:after="0" w:line="360" w:lineRule="auto"/>
        <w:ind w:firstLine="708"/>
        <w:jc w:val="both"/>
        <w:rPr>
          <w:rFonts w:ascii="Times New Roman" w:eastAsia="SimSun" w:hAnsi="Times New Roman" w:cs="Arial"/>
          <w:sz w:val="28"/>
          <w:lang w:eastAsia="ru-RU"/>
        </w:rPr>
      </w:pPr>
      <w:proofErr w:type="spellStart"/>
      <w:r>
        <w:rPr>
          <w:rFonts w:ascii="Times New Roman" w:eastAsia="SimSun" w:hAnsi="Times New Roman" w:cs="Arial"/>
          <w:sz w:val="28"/>
          <w:lang w:eastAsia="ru-RU"/>
        </w:rPr>
        <w:lastRenderedPageBreak/>
        <w:t>Д</w:t>
      </w:r>
      <w:r w:rsidR="00245565">
        <w:rPr>
          <w:rFonts w:ascii="Times New Roman" w:eastAsia="SimSun" w:hAnsi="Times New Roman" w:cs="Arial"/>
          <w:sz w:val="28"/>
          <w:vertAlign w:val="subscript"/>
          <w:lang w:eastAsia="ru-RU"/>
        </w:rPr>
        <w:t>с</w:t>
      </w:r>
      <w:proofErr w:type="spellEnd"/>
      <w:r w:rsidR="00245565">
        <w:rPr>
          <w:rFonts w:ascii="Times New Roman" w:eastAsia="SimSun" w:hAnsi="Times New Roman" w:cs="Arial"/>
          <w:sz w:val="28"/>
          <w:vertAlign w:val="subscript"/>
          <w:lang w:eastAsia="ru-RU"/>
        </w:rPr>
        <w:t xml:space="preserve"> </w:t>
      </w:r>
      <w:r>
        <w:rPr>
          <w:rFonts w:ascii="Times New Roman" w:eastAsia="SimSun" w:hAnsi="Times New Roman" w:cs="Arial"/>
          <w:sz w:val="28"/>
          <w:vertAlign w:val="subscript"/>
          <w:lang w:eastAsia="ru-RU"/>
        </w:rPr>
        <w:t>о</w:t>
      </w:r>
      <w:r>
        <w:rPr>
          <w:rFonts w:ascii="Times New Roman" w:eastAsia="SimSun" w:hAnsi="Times New Roman" w:cs="Arial"/>
          <w:sz w:val="28"/>
          <w:lang w:eastAsia="ru-RU"/>
        </w:rPr>
        <w:t xml:space="preserve"> –</w:t>
      </w:r>
      <w:r w:rsidR="004E4BD5">
        <w:rPr>
          <w:rFonts w:ascii="Times New Roman" w:eastAsia="SimSun" w:hAnsi="Times New Roman" w:cs="Arial"/>
          <w:sz w:val="28"/>
          <w:lang w:eastAsia="ru-RU"/>
        </w:rPr>
        <w:t xml:space="preserve"> </w:t>
      </w:r>
      <w:r w:rsidR="008F7DCE">
        <w:rPr>
          <w:rFonts w:ascii="Times New Roman" w:eastAsia="SimSun" w:hAnsi="Times New Roman" w:cs="Arial"/>
          <w:sz w:val="28"/>
          <w:lang w:eastAsia="ru-RU"/>
        </w:rPr>
        <w:t>суммарный доход от медицинских работников</w:t>
      </w:r>
      <w:r w:rsidR="00106793">
        <w:rPr>
          <w:rFonts w:ascii="Times New Roman" w:eastAsia="SimSun" w:hAnsi="Times New Roman" w:cs="Arial"/>
          <w:sz w:val="28"/>
          <w:lang w:eastAsia="ru-RU"/>
        </w:rPr>
        <w:t xml:space="preserve"> филиала</w:t>
      </w:r>
      <w:r w:rsidRPr="00184907">
        <w:rPr>
          <w:rFonts w:ascii="Times New Roman" w:eastAsia="SimSun" w:hAnsi="Times New Roman" w:cs="Arial"/>
          <w:sz w:val="28"/>
          <w:lang w:eastAsia="ru-RU"/>
        </w:rPr>
        <w:t xml:space="preserve"> организации за рекомендации медицинских услуг и лабораторных исследований, руб.;</w:t>
      </w:r>
    </w:p>
    <w:p w:rsidR="00BE056F" w:rsidRPr="00BE056F" w:rsidRDefault="00BE056F" w:rsidP="004E4BD5">
      <w:pPr>
        <w:spacing w:after="0" w:line="360" w:lineRule="auto"/>
        <w:ind w:firstLine="708"/>
        <w:jc w:val="both"/>
        <w:rPr>
          <w:rFonts w:ascii="Times New Roman" w:eastAsia="SimSun" w:hAnsi="Times New Roman" w:cs="Arial"/>
          <w:sz w:val="28"/>
          <w:lang w:eastAsia="ru-RU"/>
        </w:rPr>
      </w:pPr>
      <w:proofErr w:type="spellStart"/>
      <w:proofErr w:type="gramStart"/>
      <w:r>
        <w:rPr>
          <w:rFonts w:ascii="Times New Roman" w:eastAsia="SimSun" w:hAnsi="Times New Roman" w:cs="Arial"/>
          <w:sz w:val="28"/>
          <w:lang w:eastAsia="ru-RU"/>
        </w:rPr>
        <w:t>В</w:t>
      </w:r>
      <w:proofErr w:type="gramEnd"/>
      <w:r>
        <w:rPr>
          <w:rFonts w:ascii="Times New Roman" w:eastAsia="SimSun" w:hAnsi="Times New Roman" w:cs="Arial"/>
          <w:sz w:val="28"/>
          <w:vertAlign w:val="subscript"/>
          <w:lang w:eastAsia="ru-RU"/>
        </w:rPr>
        <w:t>cio</w:t>
      </w:r>
      <w:proofErr w:type="spellEnd"/>
      <w:r>
        <w:rPr>
          <w:rFonts w:ascii="Times New Roman" w:eastAsia="SimSun" w:hAnsi="Times New Roman" w:cs="Arial"/>
          <w:sz w:val="28"/>
          <w:lang w:eastAsia="ru-RU"/>
        </w:rPr>
        <w:t xml:space="preserve"> - с</w:t>
      </w:r>
      <w:r w:rsidRPr="00BE056F">
        <w:rPr>
          <w:rFonts w:ascii="Times New Roman" w:eastAsia="SimSun" w:hAnsi="Times New Roman" w:cs="Arial"/>
          <w:sz w:val="28"/>
          <w:lang w:eastAsia="ru-RU"/>
        </w:rPr>
        <w:t>уммарные вознаграждения врачей по филиалу</w:t>
      </w:r>
      <w:r>
        <w:rPr>
          <w:rFonts w:ascii="Times New Roman" w:eastAsia="SimSun" w:hAnsi="Times New Roman" w:cs="Arial"/>
          <w:sz w:val="28"/>
          <w:lang w:eastAsia="ru-RU"/>
        </w:rPr>
        <w:t>, руб.;</w:t>
      </w:r>
    </w:p>
    <w:p w:rsidR="001F14C1" w:rsidRDefault="00184907" w:rsidP="004C504D">
      <w:pPr>
        <w:spacing w:after="0" w:line="360" w:lineRule="auto"/>
        <w:ind w:firstLine="708"/>
        <w:jc w:val="both"/>
        <w:rPr>
          <w:rFonts w:ascii="Times New Roman" w:eastAsia="SimSun" w:hAnsi="Times New Roman" w:cs="Arial"/>
          <w:sz w:val="28"/>
          <w:lang w:eastAsia="ru-RU"/>
        </w:rPr>
      </w:pPr>
      <w:proofErr w:type="spellStart"/>
      <w:r>
        <w:rPr>
          <w:rFonts w:ascii="Times New Roman" w:eastAsia="SimSun" w:hAnsi="Times New Roman" w:cs="Arial"/>
          <w:sz w:val="28"/>
          <w:lang w:eastAsia="ru-RU"/>
        </w:rPr>
        <w:t>П</w:t>
      </w:r>
      <w:r>
        <w:rPr>
          <w:rFonts w:ascii="Times New Roman" w:eastAsia="SimSun" w:hAnsi="Times New Roman" w:cs="Arial"/>
          <w:sz w:val="28"/>
          <w:vertAlign w:val="subscript"/>
          <w:lang w:eastAsia="ru-RU"/>
        </w:rPr>
        <w:t>До</w:t>
      </w:r>
      <w:proofErr w:type="spellEnd"/>
      <w:r w:rsidR="00245565">
        <w:rPr>
          <w:rFonts w:ascii="Times New Roman" w:eastAsia="SimSun" w:hAnsi="Times New Roman" w:cs="Arial"/>
          <w:sz w:val="28"/>
          <w:lang w:eastAsia="ru-RU"/>
        </w:rPr>
        <w:t xml:space="preserve"> – суммарные</w:t>
      </w:r>
      <w:r>
        <w:rPr>
          <w:rFonts w:ascii="Times New Roman" w:eastAsia="SimSun" w:hAnsi="Times New Roman" w:cs="Arial"/>
          <w:sz w:val="28"/>
          <w:lang w:eastAsia="ru-RU"/>
        </w:rPr>
        <w:t xml:space="preserve"> </w:t>
      </w:r>
      <w:r w:rsidRPr="00184907">
        <w:rPr>
          <w:rFonts w:ascii="Times New Roman" w:eastAsia="SimSun" w:hAnsi="Times New Roman" w:cs="Arial"/>
          <w:sz w:val="28"/>
          <w:lang w:eastAsia="ru-RU"/>
        </w:rPr>
        <w:t>социальные отчисления работникам</w:t>
      </w:r>
      <w:r w:rsidR="00523FC8">
        <w:rPr>
          <w:rFonts w:ascii="Times New Roman" w:eastAsia="SimSun" w:hAnsi="Times New Roman" w:cs="Arial"/>
          <w:sz w:val="28"/>
          <w:lang w:eastAsia="ru-RU"/>
        </w:rPr>
        <w:t xml:space="preserve"> </w:t>
      </w:r>
      <w:r w:rsidR="00523FC8" w:rsidRPr="00523FC8">
        <w:rPr>
          <w:rFonts w:ascii="Times New Roman" w:eastAsia="SimSun" w:hAnsi="Times New Roman" w:cs="Arial"/>
          <w:sz w:val="28"/>
          <w:lang w:eastAsia="ru-RU"/>
        </w:rPr>
        <w:t>филиала</w:t>
      </w:r>
      <w:r w:rsidRPr="00184907">
        <w:rPr>
          <w:rFonts w:ascii="Times New Roman" w:eastAsia="SimSun" w:hAnsi="Times New Roman" w:cs="Arial"/>
          <w:sz w:val="28"/>
          <w:lang w:eastAsia="ru-RU"/>
        </w:rPr>
        <w:t xml:space="preserve"> </w:t>
      </w:r>
    </w:p>
    <w:p w:rsidR="00184907" w:rsidRDefault="00184907" w:rsidP="004C504D">
      <w:pPr>
        <w:spacing w:after="0" w:line="360" w:lineRule="auto"/>
        <w:ind w:firstLine="708"/>
        <w:jc w:val="both"/>
        <w:rPr>
          <w:rFonts w:ascii="Times New Roman" w:eastAsia="SimSun" w:hAnsi="Times New Roman" w:cs="Arial"/>
          <w:sz w:val="28"/>
          <w:lang w:eastAsia="ru-RU"/>
        </w:rPr>
      </w:pPr>
      <w:r w:rsidRPr="00184907">
        <w:rPr>
          <w:rFonts w:ascii="Times New Roman" w:eastAsia="SimSun" w:hAnsi="Times New Roman" w:cs="Arial"/>
          <w:sz w:val="28"/>
          <w:lang w:eastAsia="ru-RU"/>
        </w:rPr>
        <w:t>поликлиники, руб.;</w:t>
      </w:r>
    </w:p>
    <w:p w:rsidR="005C333B" w:rsidRPr="00036587" w:rsidRDefault="00184907" w:rsidP="00273FB2">
      <w:pPr>
        <w:spacing w:after="0" w:line="360" w:lineRule="auto"/>
        <w:ind w:firstLine="708"/>
        <w:jc w:val="both"/>
        <w:rPr>
          <w:rFonts w:ascii="Times New Roman" w:eastAsia="SimSun" w:hAnsi="Times New Roman" w:cs="Times New Roman"/>
          <w:sz w:val="28"/>
          <w:szCs w:val="28"/>
          <w:lang w:eastAsia="ru-RU"/>
        </w:rPr>
      </w:pPr>
      <w:proofErr w:type="spellStart"/>
      <w:proofErr w:type="gramStart"/>
      <w:r>
        <w:rPr>
          <w:rFonts w:ascii="Times New Roman" w:eastAsia="SimSun" w:hAnsi="Times New Roman" w:cs="Arial"/>
          <w:sz w:val="28"/>
          <w:lang w:eastAsia="ru-RU"/>
        </w:rPr>
        <w:t>P</w:t>
      </w:r>
      <w:proofErr w:type="gramEnd"/>
      <w:r>
        <w:rPr>
          <w:rFonts w:ascii="Times New Roman" w:eastAsia="SimSun" w:hAnsi="Times New Roman" w:cs="Arial"/>
          <w:sz w:val="28"/>
          <w:vertAlign w:val="subscript"/>
          <w:lang w:eastAsia="ru-RU"/>
        </w:rPr>
        <w:t>о</w:t>
      </w:r>
      <w:proofErr w:type="spellEnd"/>
      <w:r w:rsidR="00245565">
        <w:rPr>
          <w:rFonts w:ascii="Times New Roman" w:eastAsia="SimSun" w:hAnsi="Times New Roman" w:cs="Arial"/>
          <w:sz w:val="28"/>
          <w:lang w:eastAsia="ru-RU"/>
        </w:rPr>
        <w:t xml:space="preserve"> – суммарные</w:t>
      </w:r>
      <w:r w:rsidRPr="00184907">
        <w:rPr>
          <w:rFonts w:ascii="Times New Roman" w:eastAsia="SimSun" w:hAnsi="Times New Roman" w:cs="Arial"/>
          <w:sz w:val="28"/>
          <w:lang w:eastAsia="ru-RU"/>
        </w:rPr>
        <w:t xml:space="preserve"> о</w:t>
      </w:r>
      <w:r w:rsidR="00CD41B2">
        <w:rPr>
          <w:rFonts w:ascii="Times New Roman" w:eastAsia="SimSun" w:hAnsi="Times New Roman" w:cs="Arial"/>
          <w:sz w:val="28"/>
          <w:lang w:eastAsia="ru-RU"/>
        </w:rPr>
        <w:t>тчисления на развитие филиала поликлиники</w:t>
      </w:r>
      <w:r>
        <w:rPr>
          <w:rFonts w:ascii="Times New Roman" w:eastAsia="SimSun" w:hAnsi="Times New Roman" w:cs="Arial"/>
          <w:sz w:val="28"/>
          <w:lang w:eastAsia="ru-RU"/>
        </w:rPr>
        <w:t>, руб.</w:t>
      </w:r>
      <w:r w:rsidR="00273FB2" w:rsidRPr="00036587">
        <w:rPr>
          <w:rFonts w:ascii="Times New Roman" w:eastAsia="SimSun" w:hAnsi="Times New Roman" w:cs="Times New Roman"/>
          <w:sz w:val="28"/>
          <w:szCs w:val="28"/>
          <w:lang w:eastAsia="ru-RU"/>
        </w:rPr>
        <w:t xml:space="preserve"> </w:t>
      </w:r>
    </w:p>
    <w:p w:rsidR="005C333B" w:rsidRDefault="00D93877" w:rsidP="005C333B">
      <w:pPr>
        <w:spacing w:before="100" w:beforeAutospacing="1" w:after="100" w:afterAutospacing="1" w:line="360" w:lineRule="auto"/>
        <w:ind w:firstLine="708"/>
        <w:rPr>
          <w:rFonts w:ascii="Times New Roman" w:eastAsia="SimSun" w:hAnsi="Times New Roman" w:cs="Times New Roman"/>
          <w:sz w:val="28"/>
          <w:szCs w:val="28"/>
          <w:lang w:eastAsia="ru-RU"/>
        </w:rPr>
      </w:pPr>
      <w:r w:rsidRPr="00D93877">
        <w:rPr>
          <w:rFonts w:ascii="Times New Roman" w:eastAsia="SimSun" w:hAnsi="Times New Roman" w:cs="Times New Roman"/>
          <w:sz w:val="28"/>
          <w:szCs w:val="28"/>
          <w:lang w:eastAsia="ru-RU"/>
        </w:rPr>
        <w:t>В таблице 1 представлены результаты моделирования работы врача одного из филиалов московской поликлиники.</w:t>
      </w:r>
    </w:p>
    <w:p w:rsidR="00D93877" w:rsidRPr="00036587" w:rsidRDefault="00D93877" w:rsidP="005C333B">
      <w:pPr>
        <w:spacing w:before="100" w:beforeAutospacing="1" w:after="100" w:afterAutospacing="1" w:line="360" w:lineRule="auto"/>
        <w:ind w:firstLine="708"/>
        <w:rPr>
          <w:rFonts w:ascii="Times New Roman" w:eastAsia="SimSun" w:hAnsi="Times New Roman" w:cs="Times New Roman"/>
          <w:sz w:val="28"/>
          <w:szCs w:val="28"/>
          <w:lang w:eastAsia="ru-RU"/>
        </w:rPr>
        <w:sectPr w:rsidR="00D93877" w:rsidRPr="00036587" w:rsidSect="00036587">
          <w:headerReference w:type="default" r:id="rId9"/>
          <w:footerReference w:type="default" r:id="rId10"/>
          <w:pgSz w:w="11906" w:h="16838"/>
          <w:pgMar w:top="1134" w:right="851" w:bottom="1134" w:left="1134" w:header="708" w:footer="708" w:gutter="0"/>
          <w:cols w:space="708"/>
          <w:docGrid w:linePitch="360"/>
        </w:sectPr>
      </w:pPr>
    </w:p>
    <w:p w:rsidR="004D3585" w:rsidRDefault="004D3585" w:rsidP="00635758">
      <w:pPr>
        <w:jc w:val="right"/>
        <w:rPr>
          <w:rFonts w:asciiTheme="minorBidi" w:hAnsiTheme="minorBidi"/>
          <w:sz w:val="28"/>
          <w:szCs w:val="28"/>
        </w:rPr>
      </w:pPr>
      <w:r w:rsidRPr="004D3585">
        <w:rPr>
          <w:rFonts w:asciiTheme="minorBidi" w:hAnsiTheme="minorBidi"/>
          <w:sz w:val="28"/>
          <w:szCs w:val="28"/>
        </w:rPr>
        <w:lastRenderedPageBreak/>
        <w:t>Т</w:t>
      </w:r>
      <w:r>
        <w:rPr>
          <w:rFonts w:asciiTheme="minorBidi" w:hAnsiTheme="minorBidi"/>
          <w:sz w:val="28"/>
          <w:szCs w:val="28"/>
        </w:rPr>
        <w:t>а</w:t>
      </w:r>
      <w:r w:rsidRPr="004D3585">
        <w:rPr>
          <w:rFonts w:asciiTheme="minorBidi" w:hAnsiTheme="minorBidi"/>
          <w:sz w:val="28"/>
          <w:szCs w:val="28"/>
        </w:rPr>
        <w:t>бл</w:t>
      </w:r>
      <w:r>
        <w:rPr>
          <w:rFonts w:asciiTheme="minorBidi" w:hAnsiTheme="minorBidi"/>
          <w:sz w:val="28"/>
          <w:szCs w:val="28"/>
        </w:rPr>
        <w:t>ица 1</w:t>
      </w:r>
      <w:r w:rsidR="00635758">
        <w:rPr>
          <w:rFonts w:asciiTheme="minorBidi" w:hAnsiTheme="minorBidi"/>
          <w:sz w:val="28"/>
          <w:szCs w:val="28"/>
        </w:rPr>
        <w:t>.</w:t>
      </w:r>
      <w:r w:rsidR="00635758" w:rsidRPr="00635758">
        <w:t xml:space="preserve"> </w:t>
      </w:r>
      <w:r w:rsidR="00635758" w:rsidRPr="00635758">
        <w:rPr>
          <w:rFonts w:asciiTheme="minorBidi" w:hAnsiTheme="minorBidi"/>
          <w:sz w:val="28"/>
          <w:szCs w:val="28"/>
        </w:rPr>
        <w:t>Резул</w:t>
      </w:r>
      <w:r w:rsidR="00A3064C">
        <w:rPr>
          <w:rFonts w:asciiTheme="minorBidi" w:hAnsiTheme="minorBidi"/>
          <w:sz w:val="28"/>
          <w:szCs w:val="28"/>
        </w:rPr>
        <w:t>ьтаты моделирования работы врачей</w:t>
      </w:r>
      <w:r w:rsidR="00635758" w:rsidRPr="00635758">
        <w:rPr>
          <w:rFonts w:asciiTheme="minorBidi" w:hAnsiTheme="minorBidi"/>
          <w:sz w:val="28"/>
          <w:szCs w:val="28"/>
        </w:rPr>
        <w:t xml:space="preserve"> филиала</w:t>
      </w:r>
    </w:p>
    <w:tbl>
      <w:tblPr>
        <w:tblW w:w="14801" w:type="dxa"/>
        <w:tblInd w:w="93" w:type="dxa"/>
        <w:tblLayout w:type="fixed"/>
        <w:tblLook w:val="04A0" w:firstRow="1" w:lastRow="0" w:firstColumn="1" w:lastColumn="0" w:noHBand="0" w:noVBand="1"/>
      </w:tblPr>
      <w:tblGrid>
        <w:gridCol w:w="732"/>
        <w:gridCol w:w="1036"/>
        <w:gridCol w:w="1028"/>
        <w:gridCol w:w="1150"/>
        <w:gridCol w:w="1174"/>
        <w:gridCol w:w="849"/>
        <w:gridCol w:w="1276"/>
        <w:gridCol w:w="1134"/>
        <w:gridCol w:w="1134"/>
        <w:gridCol w:w="992"/>
        <w:gridCol w:w="992"/>
        <w:gridCol w:w="992"/>
        <w:gridCol w:w="1323"/>
        <w:gridCol w:w="989"/>
      </w:tblGrid>
      <w:tr w:rsidR="008B519E" w:rsidRPr="008B519E" w:rsidTr="00CD41B2">
        <w:trPr>
          <w:trHeight w:val="2154"/>
        </w:trPr>
        <w:tc>
          <w:tcPr>
            <w:tcW w:w="732" w:type="dxa"/>
            <w:tcBorders>
              <w:top w:val="single" w:sz="4" w:space="0" w:color="auto"/>
              <w:left w:val="single" w:sz="4" w:space="0" w:color="auto"/>
              <w:bottom w:val="single" w:sz="4" w:space="0" w:color="auto"/>
              <w:right w:val="single" w:sz="4" w:space="0" w:color="auto"/>
            </w:tcBorders>
            <w:shd w:val="clear" w:color="000000" w:fill="FFFFFF"/>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Номер варианта</w:t>
            </w:r>
          </w:p>
        </w:tc>
        <w:tc>
          <w:tcPr>
            <w:tcW w:w="1036" w:type="dxa"/>
            <w:tcBorders>
              <w:top w:val="single" w:sz="4" w:space="0" w:color="auto"/>
              <w:left w:val="nil"/>
              <w:bottom w:val="single" w:sz="4" w:space="0" w:color="auto"/>
              <w:right w:val="single" w:sz="4" w:space="0" w:color="auto"/>
            </w:tcBorders>
            <w:shd w:val="clear" w:color="000000" w:fill="FFFFFF"/>
            <w:hideMark/>
          </w:tcPr>
          <w:p w:rsidR="008B519E" w:rsidRPr="003E6940" w:rsidRDefault="008B519E" w:rsidP="008B519E">
            <w:pPr>
              <w:spacing w:after="0" w:line="240" w:lineRule="auto"/>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Количество лабораторных исследований в месяц</w:t>
            </w:r>
          </w:p>
        </w:tc>
        <w:tc>
          <w:tcPr>
            <w:tcW w:w="1028" w:type="dxa"/>
            <w:tcBorders>
              <w:top w:val="single" w:sz="4" w:space="0" w:color="auto"/>
              <w:left w:val="nil"/>
              <w:bottom w:val="single" w:sz="4" w:space="0" w:color="auto"/>
              <w:right w:val="single" w:sz="4" w:space="0" w:color="auto"/>
            </w:tcBorders>
            <w:shd w:val="clear" w:color="000000" w:fill="FFFFFF"/>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Средний тариф на платные лабораторные исследования</w:t>
            </w:r>
          </w:p>
        </w:tc>
        <w:tc>
          <w:tcPr>
            <w:tcW w:w="1150" w:type="dxa"/>
            <w:tcBorders>
              <w:top w:val="single" w:sz="4" w:space="0" w:color="auto"/>
              <w:left w:val="nil"/>
              <w:bottom w:val="single" w:sz="4" w:space="0" w:color="auto"/>
              <w:right w:val="single" w:sz="4" w:space="0" w:color="auto"/>
            </w:tcBorders>
            <w:shd w:val="clear" w:color="000000" w:fill="FFFFFF"/>
            <w:hideMark/>
          </w:tcPr>
          <w:p w:rsidR="008B519E" w:rsidRPr="003E6940" w:rsidRDefault="008B519E" w:rsidP="008B519E">
            <w:pPr>
              <w:spacing w:after="0" w:line="240" w:lineRule="auto"/>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Доля вознаграждения  врача от тарифа на лабораторное исследование</w:t>
            </w:r>
          </w:p>
        </w:tc>
        <w:tc>
          <w:tcPr>
            <w:tcW w:w="1174" w:type="dxa"/>
            <w:tcBorders>
              <w:top w:val="single" w:sz="4" w:space="0" w:color="auto"/>
              <w:left w:val="nil"/>
              <w:bottom w:val="single" w:sz="4" w:space="0" w:color="auto"/>
              <w:right w:val="single" w:sz="4" w:space="0" w:color="auto"/>
            </w:tcBorders>
            <w:shd w:val="clear" w:color="000000" w:fill="FFFFFF"/>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Вознаграждение за рекомендации лабораторных исследований в месяц</w:t>
            </w:r>
          </w:p>
        </w:tc>
        <w:tc>
          <w:tcPr>
            <w:tcW w:w="849" w:type="dxa"/>
            <w:tcBorders>
              <w:top w:val="single" w:sz="4" w:space="0" w:color="auto"/>
              <w:left w:val="nil"/>
              <w:bottom w:val="single" w:sz="4" w:space="0" w:color="auto"/>
              <w:right w:val="single" w:sz="4" w:space="0" w:color="auto"/>
            </w:tcBorders>
            <w:shd w:val="clear" w:color="000000" w:fill="FFFFFF"/>
            <w:hideMark/>
          </w:tcPr>
          <w:p w:rsidR="008B519E" w:rsidRPr="003E6940" w:rsidRDefault="008B519E" w:rsidP="008B519E">
            <w:pPr>
              <w:spacing w:after="0" w:line="240" w:lineRule="auto"/>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Кол-во рекомендованных медицинских услуг в месяц</w:t>
            </w:r>
          </w:p>
        </w:tc>
        <w:tc>
          <w:tcPr>
            <w:tcW w:w="1276" w:type="dxa"/>
            <w:tcBorders>
              <w:top w:val="single" w:sz="4" w:space="0" w:color="auto"/>
              <w:left w:val="nil"/>
              <w:bottom w:val="single" w:sz="4" w:space="0" w:color="auto"/>
              <w:right w:val="single" w:sz="4" w:space="0" w:color="auto"/>
            </w:tcBorders>
            <w:shd w:val="clear" w:color="000000" w:fill="FFFFFF"/>
            <w:hideMark/>
          </w:tcPr>
          <w:p w:rsidR="008B519E" w:rsidRPr="003E6940" w:rsidRDefault="008B519E" w:rsidP="008B519E">
            <w:pPr>
              <w:spacing w:after="0" w:line="240" w:lineRule="auto"/>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 xml:space="preserve">Оплата врачу за рекомендацию одной медицинской услуги </w:t>
            </w:r>
          </w:p>
        </w:tc>
        <w:tc>
          <w:tcPr>
            <w:tcW w:w="1134" w:type="dxa"/>
            <w:tcBorders>
              <w:top w:val="single" w:sz="4" w:space="0" w:color="auto"/>
              <w:left w:val="nil"/>
              <w:bottom w:val="single" w:sz="4" w:space="0" w:color="auto"/>
              <w:right w:val="single" w:sz="4" w:space="0" w:color="auto"/>
            </w:tcBorders>
            <w:shd w:val="clear" w:color="000000" w:fill="FFFFFF"/>
            <w:hideMark/>
          </w:tcPr>
          <w:p w:rsidR="008B519E" w:rsidRPr="003E6940" w:rsidRDefault="008B519E" w:rsidP="008B519E">
            <w:pPr>
              <w:spacing w:after="0" w:line="240" w:lineRule="auto"/>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 xml:space="preserve">Вознаграждение за рекомендации медицинских услуг в месяц </w:t>
            </w:r>
          </w:p>
        </w:tc>
        <w:tc>
          <w:tcPr>
            <w:tcW w:w="1134" w:type="dxa"/>
            <w:tcBorders>
              <w:top w:val="single" w:sz="4" w:space="0" w:color="auto"/>
              <w:left w:val="nil"/>
              <w:bottom w:val="single" w:sz="4" w:space="0" w:color="auto"/>
              <w:right w:val="single" w:sz="4" w:space="0" w:color="auto"/>
            </w:tcBorders>
            <w:shd w:val="clear" w:color="000000" w:fill="FFFFFF"/>
            <w:hideMark/>
          </w:tcPr>
          <w:p w:rsidR="008B519E" w:rsidRPr="003E6940" w:rsidRDefault="008B519E" w:rsidP="008B519E">
            <w:pPr>
              <w:spacing w:after="0" w:line="240" w:lineRule="auto"/>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Суммарные вознаграждения врача в месяц</w:t>
            </w:r>
          </w:p>
        </w:tc>
        <w:tc>
          <w:tcPr>
            <w:tcW w:w="992" w:type="dxa"/>
            <w:tcBorders>
              <w:top w:val="single" w:sz="4" w:space="0" w:color="auto"/>
              <w:left w:val="nil"/>
              <w:bottom w:val="single" w:sz="4" w:space="0" w:color="auto"/>
              <w:right w:val="single" w:sz="4" w:space="0" w:color="auto"/>
            </w:tcBorders>
            <w:shd w:val="clear" w:color="000000" w:fill="FFFFFF"/>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 xml:space="preserve">Средний тариф на платные медицинские услуги </w:t>
            </w:r>
          </w:p>
        </w:tc>
        <w:tc>
          <w:tcPr>
            <w:tcW w:w="992" w:type="dxa"/>
            <w:tcBorders>
              <w:top w:val="single" w:sz="4" w:space="0" w:color="auto"/>
              <w:left w:val="nil"/>
              <w:bottom w:val="single" w:sz="4" w:space="0" w:color="auto"/>
              <w:right w:val="single" w:sz="4" w:space="0" w:color="auto"/>
            </w:tcBorders>
            <w:shd w:val="clear" w:color="000000" w:fill="FFFFFF"/>
            <w:hideMark/>
          </w:tcPr>
          <w:p w:rsidR="008B519E" w:rsidRPr="003E6940" w:rsidRDefault="008B519E" w:rsidP="008B519E">
            <w:pPr>
              <w:spacing w:after="0" w:line="240" w:lineRule="auto"/>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Средняя оплата филиала за одно лабораторное исследование</w:t>
            </w:r>
          </w:p>
        </w:tc>
        <w:tc>
          <w:tcPr>
            <w:tcW w:w="992" w:type="dxa"/>
            <w:tcBorders>
              <w:top w:val="single" w:sz="4" w:space="0" w:color="auto"/>
              <w:left w:val="nil"/>
              <w:bottom w:val="single" w:sz="4" w:space="0" w:color="auto"/>
              <w:right w:val="single" w:sz="4" w:space="0" w:color="auto"/>
            </w:tcBorders>
            <w:shd w:val="clear" w:color="000000" w:fill="FFFFFF"/>
            <w:hideMark/>
          </w:tcPr>
          <w:p w:rsidR="008B519E" w:rsidRPr="003E6940" w:rsidRDefault="008B519E" w:rsidP="008B519E">
            <w:pPr>
              <w:spacing w:after="0" w:line="240" w:lineRule="auto"/>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Средний доход филиала за 1 лабораторное исследование</w:t>
            </w:r>
          </w:p>
        </w:tc>
        <w:tc>
          <w:tcPr>
            <w:tcW w:w="1323" w:type="dxa"/>
            <w:tcBorders>
              <w:top w:val="single" w:sz="4" w:space="0" w:color="auto"/>
              <w:left w:val="nil"/>
              <w:bottom w:val="single" w:sz="4" w:space="0" w:color="auto"/>
              <w:right w:val="single" w:sz="4" w:space="0" w:color="auto"/>
            </w:tcBorders>
            <w:shd w:val="clear" w:color="000000" w:fill="FFFFFF"/>
            <w:hideMark/>
          </w:tcPr>
          <w:p w:rsidR="008B519E" w:rsidRPr="003E6940" w:rsidRDefault="008B519E" w:rsidP="008B519E">
            <w:pPr>
              <w:spacing w:after="0" w:line="240" w:lineRule="auto"/>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Доход филиала от лабораторных исследований</w:t>
            </w:r>
          </w:p>
        </w:tc>
        <w:tc>
          <w:tcPr>
            <w:tcW w:w="989" w:type="dxa"/>
            <w:tcBorders>
              <w:top w:val="single" w:sz="4" w:space="0" w:color="auto"/>
              <w:left w:val="nil"/>
              <w:bottom w:val="single" w:sz="4" w:space="0" w:color="auto"/>
              <w:right w:val="single" w:sz="4" w:space="0" w:color="auto"/>
            </w:tcBorders>
            <w:shd w:val="clear" w:color="000000" w:fill="FFFFFF"/>
            <w:hideMark/>
          </w:tcPr>
          <w:p w:rsidR="008B519E" w:rsidRPr="003E6940" w:rsidRDefault="008B519E" w:rsidP="008B519E">
            <w:pPr>
              <w:spacing w:after="0" w:line="240" w:lineRule="auto"/>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Доход от медицинских услуг</w:t>
            </w:r>
            <w:r w:rsidR="004819FF">
              <w:rPr>
                <w:rFonts w:ascii="Times New Roman" w:eastAsia="Times New Roman" w:hAnsi="Times New Roman" w:cs="Times New Roman"/>
                <w:color w:val="000000"/>
                <w:sz w:val="18"/>
                <w:szCs w:val="18"/>
                <w:lang w:eastAsia="zh-CN"/>
              </w:rPr>
              <w:t xml:space="preserve"> одного врача</w:t>
            </w:r>
            <w:r w:rsidRPr="003E6940">
              <w:rPr>
                <w:rFonts w:ascii="Times New Roman" w:eastAsia="Times New Roman" w:hAnsi="Times New Roman" w:cs="Times New Roman"/>
                <w:color w:val="000000"/>
                <w:sz w:val="18"/>
                <w:szCs w:val="18"/>
                <w:lang w:eastAsia="zh-CN"/>
              </w:rPr>
              <w:t xml:space="preserve"> в месяц</w:t>
            </w:r>
          </w:p>
        </w:tc>
      </w:tr>
      <w:tr w:rsidR="008B519E" w:rsidRPr="008B519E" w:rsidTr="00CD41B2">
        <w:trPr>
          <w:trHeight w:val="300"/>
        </w:trPr>
        <w:tc>
          <w:tcPr>
            <w:tcW w:w="732" w:type="dxa"/>
            <w:tcBorders>
              <w:top w:val="nil"/>
              <w:left w:val="single" w:sz="4" w:space="0" w:color="auto"/>
              <w:bottom w:val="single" w:sz="4" w:space="0" w:color="auto"/>
              <w:right w:val="single" w:sz="4" w:space="0" w:color="auto"/>
            </w:tcBorders>
            <w:shd w:val="clear" w:color="000000" w:fill="FFFFFF"/>
            <w:vAlign w:val="center"/>
            <w:hideMark/>
          </w:tcPr>
          <w:p w:rsidR="008B519E" w:rsidRPr="003E6940" w:rsidRDefault="008B519E" w:rsidP="008B519E">
            <w:pPr>
              <w:spacing w:after="0" w:line="240" w:lineRule="auto"/>
              <w:jc w:val="center"/>
              <w:rPr>
                <w:rFonts w:ascii="Times New Roman" w:eastAsia="Times New Roman" w:hAnsi="Times New Roman" w:cs="Times New Roman"/>
                <w:b/>
                <w:bCs/>
                <w:color w:val="000000"/>
                <w:sz w:val="18"/>
                <w:szCs w:val="18"/>
                <w:lang w:eastAsia="zh-CN"/>
              </w:rPr>
            </w:pPr>
            <w:r w:rsidRPr="003E6940">
              <w:rPr>
                <w:rFonts w:ascii="Times New Roman" w:eastAsia="Times New Roman" w:hAnsi="Times New Roman" w:cs="Times New Roman"/>
                <w:b/>
                <w:bCs/>
                <w:color w:val="000000"/>
                <w:sz w:val="18"/>
                <w:szCs w:val="18"/>
                <w:lang w:eastAsia="zh-CN"/>
              </w:rPr>
              <w:t>1</w:t>
            </w:r>
          </w:p>
        </w:tc>
        <w:tc>
          <w:tcPr>
            <w:tcW w:w="1036"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b/>
                <w:bCs/>
                <w:color w:val="000000"/>
                <w:sz w:val="18"/>
                <w:szCs w:val="18"/>
                <w:lang w:eastAsia="zh-CN"/>
              </w:rPr>
            </w:pPr>
            <w:r w:rsidRPr="003E6940">
              <w:rPr>
                <w:rFonts w:ascii="Times New Roman" w:eastAsia="Times New Roman" w:hAnsi="Times New Roman" w:cs="Times New Roman"/>
                <w:b/>
                <w:bCs/>
                <w:color w:val="000000"/>
                <w:sz w:val="18"/>
                <w:szCs w:val="18"/>
                <w:lang w:eastAsia="zh-CN"/>
              </w:rPr>
              <w:t>2</w:t>
            </w:r>
          </w:p>
        </w:tc>
        <w:tc>
          <w:tcPr>
            <w:tcW w:w="1028"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b/>
                <w:bCs/>
                <w:color w:val="000000"/>
                <w:sz w:val="18"/>
                <w:szCs w:val="18"/>
                <w:lang w:eastAsia="zh-CN"/>
              </w:rPr>
            </w:pPr>
            <w:r w:rsidRPr="003E6940">
              <w:rPr>
                <w:rFonts w:ascii="Times New Roman" w:eastAsia="Times New Roman" w:hAnsi="Times New Roman" w:cs="Times New Roman"/>
                <w:b/>
                <w:bCs/>
                <w:color w:val="000000"/>
                <w:sz w:val="18"/>
                <w:szCs w:val="18"/>
                <w:lang w:eastAsia="zh-CN"/>
              </w:rPr>
              <w:t>3</w:t>
            </w:r>
          </w:p>
        </w:tc>
        <w:tc>
          <w:tcPr>
            <w:tcW w:w="1150"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b/>
                <w:bCs/>
                <w:color w:val="000000"/>
                <w:sz w:val="18"/>
                <w:szCs w:val="18"/>
                <w:lang w:eastAsia="zh-CN"/>
              </w:rPr>
            </w:pPr>
            <w:r w:rsidRPr="003E6940">
              <w:rPr>
                <w:rFonts w:ascii="Times New Roman" w:eastAsia="Times New Roman" w:hAnsi="Times New Roman" w:cs="Times New Roman"/>
                <w:b/>
                <w:bCs/>
                <w:color w:val="000000"/>
                <w:sz w:val="18"/>
                <w:szCs w:val="18"/>
                <w:lang w:eastAsia="zh-CN"/>
              </w:rPr>
              <w:t>4</w:t>
            </w:r>
          </w:p>
        </w:tc>
        <w:tc>
          <w:tcPr>
            <w:tcW w:w="1174"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b/>
                <w:bCs/>
                <w:color w:val="000000"/>
                <w:sz w:val="18"/>
                <w:szCs w:val="18"/>
                <w:lang w:eastAsia="zh-CN"/>
              </w:rPr>
            </w:pPr>
            <w:r w:rsidRPr="003E6940">
              <w:rPr>
                <w:rFonts w:ascii="Times New Roman" w:eastAsia="Times New Roman" w:hAnsi="Times New Roman" w:cs="Times New Roman"/>
                <w:b/>
                <w:bCs/>
                <w:color w:val="000000"/>
                <w:sz w:val="18"/>
                <w:szCs w:val="18"/>
                <w:lang w:eastAsia="zh-CN"/>
              </w:rPr>
              <w:t>5</w:t>
            </w:r>
          </w:p>
        </w:tc>
        <w:tc>
          <w:tcPr>
            <w:tcW w:w="849"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b/>
                <w:bCs/>
                <w:color w:val="000000"/>
                <w:sz w:val="18"/>
                <w:szCs w:val="18"/>
                <w:lang w:eastAsia="zh-CN"/>
              </w:rPr>
            </w:pPr>
            <w:r w:rsidRPr="003E6940">
              <w:rPr>
                <w:rFonts w:ascii="Times New Roman" w:eastAsia="Times New Roman" w:hAnsi="Times New Roman" w:cs="Times New Roman"/>
                <w:b/>
                <w:bCs/>
                <w:color w:val="000000"/>
                <w:sz w:val="18"/>
                <w:szCs w:val="18"/>
                <w:lang w:eastAsia="zh-CN"/>
              </w:rPr>
              <w:t>6</w:t>
            </w:r>
          </w:p>
        </w:tc>
        <w:tc>
          <w:tcPr>
            <w:tcW w:w="1276"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b/>
                <w:bCs/>
                <w:color w:val="000000"/>
                <w:sz w:val="18"/>
                <w:szCs w:val="18"/>
                <w:lang w:eastAsia="zh-CN"/>
              </w:rPr>
            </w:pPr>
            <w:r w:rsidRPr="003E6940">
              <w:rPr>
                <w:rFonts w:ascii="Times New Roman" w:eastAsia="Times New Roman" w:hAnsi="Times New Roman" w:cs="Times New Roman"/>
                <w:b/>
                <w:bCs/>
                <w:color w:val="000000"/>
                <w:sz w:val="18"/>
                <w:szCs w:val="18"/>
                <w:lang w:eastAsia="zh-CN"/>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b/>
                <w:bCs/>
                <w:color w:val="000000"/>
                <w:sz w:val="18"/>
                <w:szCs w:val="18"/>
                <w:lang w:eastAsia="zh-CN"/>
              </w:rPr>
            </w:pPr>
            <w:r w:rsidRPr="003E6940">
              <w:rPr>
                <w:rFonts w:ascii="Times New Roman" w:eastAsia="Times New Roman" w:hAnsi="Times New Roman" w:cs="Times New Roman"/>
                <w:b/>
                <w:bCs/>
                <w:color w:val="000000"/>
                <w:sz w:val="18"/>
                <w:szCs w:val="18"/>
                <w:lang w:eastAsia="zh-CN"/>
              </w:rPr>
              <w:t>8</w:t>
            </w:r>
          </w:p>
        </w:tc>
        <w:tc>
          <w:tcPr>
            <w:tcW w:w="1134"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b/>
                <w:bCs/>
                <w:color w:val="000000"/>
                <w:sz w:val="18"/>
                <w:szCs w:val="18"/>
                <w:lang w:eastAsia="zh-CN"/>
              </w:rPr>
            </w:pPr>
            <w:r w:rsidRPr="003E6940">
              <w:rPr>
                <w:rFonts w:ascii="Times New Roman" w:eastAsia="Times New Roman" w:hAnsi="Times New Roman" w:cs="Times New Roman"/>
                <w:b/>
                <w:bCs/>
                <w:color w:val="000000"/>
                <w:sz w:val="18"/>
                <w:szCs w:val="18"/>
                <w:lang w:eastAsia="zh-CN"/>
              </w:rPr>
              <w:t>9</w:t>
            </w:r>
          </w:p>
        </w:tc>
        <w:tc>
          <w:tcPr>
            <w:tcW w:w="992" w:type="dxa"/>
            <w:tcBorders>
              <w:top w:val="nil"/>
              <w:left w:val="nil"/>
              <w:bottom w:val="single" w:sz="4" w:space="0" w:color="auto"/>
              <w:right w:val="single" w:sz="4" w:space="0" w:color="auto"/>
            </w:tcBorders>
            <w:shd w:val="clear" w:color="000000" w:fill="FFFFFF"/>
            <w:vAlign w:val="center"/>
            <w:hideMark/>
          </w:tcPr>
          <w:p w:rsidR="008B519E" w:rsidRPr="003E6940" w:rsidRDefault="008B519E" w:rsidP="008B519E">
            <w:pPr>
              <w:spacing w:after="0" w:line="240" w:lineRule="auto"/>
              <w:jc w:val="center"/>
              <w:rPr>
                <w:rFonts w:ascii="Times New Roman" w:eastAsia="Times New Roman" w:hAnsi="Times New Roman" w:cs="Times New Roman"/>
                <w:b/>
                <w:bCs/>
                <w:color w:val="000000"/>
                <w:sz w:val="18"/>
                <w:szCs w:val="18"/>
                <w:lang w:eastAsia="zh-CN"/>
              </w:rPr>
            </w:pPr>
            <w:r w:rsidRPr="003E6940">
              <w:rPr>
                <w:rFonts w:ascii="Times New Roman" w:eastAsia="Times New Roman" w:hAnsi="Times New Roman" w:cs="Times New Roman"/>
                <w:b/>
                <w:bCs/>
                <w:color w:val="000000"/>
                <w:sz w:val="18"/>
                <w:szCs w:val="18"/>
                <w:lang w:eastAsia="zh-CN"/>
              </w:rPr>
              <w:t>10</w:t>
            </w:r>
          </w:p>
        </w:tc>
        <w:tc>
          <w:tcPr>
            <w:tcW w:w="992"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b/>
                <w:bCs/>
                <w:color w:val="000000"/>
                <w:sz w:val="18"/>
                <w:szCs w:val="18"/>
                <w:lang w:eastAsia="zh-CN"/>
              </w:rPr>
            </w:pPr>
            <w:r w:rsidRPr="003E6940">
              <w:rPr>
                <w:rFonts w:ascii="Times New Roman" w:eastAsia="Times New Roman" w:hAnsi="Times New Roman" w:cs="Times New Roman"/>
                <w:b/>
                <w:bCs/>
                <w:color w:val="000000"/>
                <w:sz w:val="18"/>
                <w:szCs w:val="18"/>
                <w:lang w:eastAsia="zh-CN"/>
              </w:rPr>
              <w:t>11</w:t>
            </w:r>
          </w:p>
        </w:tc>
        <w:tc>
          <w:tcPr>
            <w:tcW w:w="992"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b/>
                <w:bCs/>
                <w:color w:val="000000"/>
                <w:sz w:val="18"/>
                <w:szCs w:val="18"/>
                <w:lang w:eastAsia="zh-CN"/>
              </w:rPr>
            </w:pPr>
            <w:r w:rsidRPr="003E6940">
              <w:rPr>
                <w:rFonts w:ascii="Times New Roman" w:eastAsia="Times New Roman" w:hAnsi="Times New Roman" w:cs="Times New Roman"/>
                <w:b/>
                <w:bCs/>
                <w:color w:val="000000"/>
                <w:sz w:val="18"/>
                <w:szCs w:val="18"/>
                <w:lang w:eastAsia="zh-CN"/>
              </w:rPr>
              <w:t>12</w:t>
            </w:r>
          </w:p>
        </w:tc>
        <w:tc>
          <w:tcPr>
            <w:tcW w:w="1323"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b/>
                <w:bCs/>
                <w:color w:val="000000"/>
                <w:sz w:val="18"/>
                <w:szCs w:val="18"/>
                <w:lang w:eastAsia="zh-CN"/>
              </w:rPr>
            </w:pPr>
            <w:r w:rsidRPr="003E6940">
              <w:rPr>
                <w:rFonts w:ascii="Times New Roman" w:eastAsia="Times New Roman" w:hAnsi="Times New Roman" w:cs="Times New Roman"/>
                <w:b/>
                <w:bCs/>
                <w:color w:val="000000"/>
                <w:sz w:val="18"/>
                <w:szCs w:val="18"/>
                <w:lang w:eastAsia="zh-CN"/>
              </w:rPr>
              <w:t>13</w:t>
            </w:r>
          </w:p>
        </w:tc>
        <w:tc>
          <w:tcPr>
            <w:tcW w:w="989"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b/>
                <w:bCs/>
                <w:color w:val="000000"/>
                <w:sz w:val="18"/>
                <w:szCs w:val="18"/>
                <w:lang w:eastAsia="zh-CN"/>
              </w:rPr>
            </w:pPr>
            <w:r w:rsidRPr="003E6940">
              <w:rPr>
                <w:rFonts w:ascii="Times New Roman" w:eastAsia="Times New Roman" w:hAnsi="Times New Roman" w:cs="Times New Roman"/>
                <w:b/>
                <w:bCs/>
                <w:color w:val="000000"/>
                <w:sz w:val="18"/>
                <w:szCs w:val="18"/>
                <w:lang w:eastAsia="zh-CN"/>
              </w:rPr>
              <w:t>14</w:t>
            </w:r>
          </w:p>
        </w:tc>
      </w:tr>
      <w:tr w:rsidR="008B519E" w:rsidRPr="008B519E" w:rsidTr="00CD41B2">
        <w:trPr>
          <w:trHeight w:val="300"/>
        </w:trPr>
        <w:tc>
          <w:tcPr>
            <w:tcW w:w="732" w:type="dxa"/>
            <w:tcBorders>
              <w:top w:val="nil"/>
              <w:left w:val="single" w:sz="4" w:space="0" w:color="auto"/>
              <w:bottom w:val="single" w:sz="4" w:space="0" w:color="auto"/>
              <w:right w:val="single" w:sz="4" w:space="0" w:color="auto"/>
            </w:tcBorders>
            <w:shd w:val="clear" w:color="000000" w:fill="FFFFFF"/>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 xml:space="preserve">1 </w:t>
            </w:r>
          </w:p>
        </w:tc>
        <w:tc>
          <w:tcPr>
            <w:tcW w:w="1036"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5</w:t>
            </w:r>
          </w:p>
        </w:tc>
        <w:tc>
          <w:tcPr>
            <w:tcW w:w="1028"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2 538,00р.</w:t>
            </w:r>
          </w:p>
        </w:tc>
        <w:tc>
          <w:tcPr>
            <w:tcW w:w="1150"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0,2</w:t>
            </w:r>
          </w:p>
        </w:tc>
        <w:tc>
          <w:tcPr>
            <w:tcW w:w="1174"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2 538,00р.</w:t>
            </w:r>
          </w:p>
        </w:tc>
        <w:tc>
          <w:tcPr>
            <w:tcW w:w="849"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500,00р.</w:t>
            </w:r>
          </w:p>
        </w:tc>
        <w:tc>
          <w:tcPr>
            <w:tcW w:w="1134"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1 000,00р.</w:t>
            </w:r>
          </w:p>
        </w:tc>
        <w:tc>
          <w:tcPr>
            <w:tcW w:w="1134"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3 538,00р.</w:t>
            </w:r>
          </w:p>
        </w:tc>
        <w:tc>
          <w:tcPr>
            <w:tcW w:w="992" w:type="dxa"/>
            <w:tcBorders>
              <w:top w:val="nil"/>
              <w:left w:val="nil"/>
              <w:bottom w:val="single" w:sz="4" w:space="0" w:color="auto"/>
              <w:right w:val="single" w:sz="4" w:space="0" w:color="auto"/>
            </w:tcBorders>
            <w:shd w:val="clear" w:color="000000" w:fill="FFFFFF"/>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1 799,00р.</w:t>
            </w:r>
          </w:p>
        </w:tc>
        <w:tc>
          <w:tcPr>
            <w:tcW w:w="992"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410,00р.</w:t>
            </w:r>
          </w:p>
        </w:tc>
        <w:tc>
          <w:tcPr>
            <w:tcW w:w="992"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2 128,00р.</w:t>
            </w:r>
          </w:p>
        </w:tc>
        <w:tc>
          <w:tcPr>
            <w:tcW w:w="1323"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10 640,00р.</w:t>
            </w:r>
          </w:p>
        </w:tc>
        <w:tc>
          <w:tcPr>
            <w:tcW w:w="989"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3 598,00р.</w:t>
            </w:r>
          </w:p>
        </w:tc>
      </w:tr>
      <w:tr w:rsidR="008B519E" w:rsidRPr="008B519E" w:rsidTr="00CD41B2">
        <w:trPr>
          <w:trHeight w:val="300"/>
        </w:trPr>
        <w:tc>
          <w:tcPr>
            <w:tcW w:w="732" w:type="dxa"/>
            <w:tcBorders>
              <w:top w:val="nil"/>
              <w:left w:val="single" w:sz="4" w:space="0" w:color="auto"/>
              <w:bottom w:val="single" w:sz="4" w:space="0" w:color="auto"/>
              <w:right w:val="single" w:sz="4" w:space="0" w:color="auto"/>
            </w:tcBorders>
            <w:shd w:val="clear" w:color="000000" w:fill="FFFFFF"/>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 xml:space="preserve">2 </w:t>
            </w:r>
          </w:p>
        </w:tc>
        <w:tc>
          <w:tcPr>
            <w:tcW w:w="1036"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6</w:t>
            </w:r>
          </w:p>
        </w:tc>
        <w:tc>
          <w:tcPr>
            <w:tcW w:w="1028"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2 538,00р.</w:t>
            </w:r>
          </w:p>
        </w:tc>
        <w:tc>
          <w:tcPr>
            <w:tcW w:w="1150"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0,2</w:t>
            </w:r>
          </w:p>
        </w:tc>
        <w:tc>
          <w:tcPr>
            <w:tcW w:w="1174"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3 045,60р.</w:t>
            </w:r>
          </w:p>
        </w:tc>
        <w:tc>
          <w:tcPr>
            <w:tcW w:w="849"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3</w:t>
            </w:r>
          </w:p>
        </w:tc>
        <w:tc>
          <w:tcPr>
            <w:tcW w:w="1276"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500,00р.</w:t>
            </w:r>
          </w:p>
        </w:tc>
        <w:tc>
          <w:tcPr>
            <w:tcW w:w="1134"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1 500,00р.</w:t>
            </w:r>
          </w:p>
        </w:tc>
        <w:tc>
          <w:tcPr>
            <w:tcW w:w="1134"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4 545,60р.</w:t>
            </w:r>
          </w:p>
        </w:tc>
        <w:tc>
          <w:tcPr>
            <w:tcW w:w="992" w:type="dxa"/>
            <w:tcBorders>
              <w:top w:val="nil"/>
              <w:left w:val="nil"/>
              <w:bottom w:val="single" w:sz="4" w:space="0" w:color="auto"/>
              <w:right w:val="single" w:sz="4" w:space="0" w:color="auto"/>
            </w:tcBorders>
            <w:shd w:val="clear" w:color="000000" w:fill="FFFFFF"/>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1 799,00р.</w:t>
            </w:r>
          </w:p>
        </w:tc>
        <w:tc>
          <w:tcPr>
            <w:tcW w:w="992"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410,00р.</w:t>
            </w:r>
          </w:p>
        </w:tc>
        <w:tc>
          <w:tcPr>
            <w:tcW w:w="992"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2 128,00р.</w:t>
            </w:r>
          </w:p>
        </w:tc>
        <w:tc>
          <w:tcPr>
            <w:tcW w:w="1323"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12 768,00р.</w:t>
            </w:r>
          </w:p>
        </w:tc>
        <w:tc>
          <w:tcPr>
            <w:tcW w:w="989"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5 397,00р.</w:t>
            </w:r>
          </w:p>
        </w:tc>
      </w:tr>
      <w:tr w:rsidR="008B519E" w:rsidRPr="008B519E" w:rsidTr="00CD41B2">
        <w:trPr>
          <w:trHeight w:val="300"/>
        </w:trPr>
        <w:tc>
          <w:tcPr>
            <w:tcW w:w="732" w:type="dxa"/>
            <w:tcBorders>
              <w:top w:val="nil"/>
              <w:left w:val="single" w:sz="4" w:space="0" w:color="auto"/>
              <w:bottom w:val="single" w:sz="4" w:space="0" w:color="auto"/>
              <w:right w:val="single" w:sz="4" w:space="0" w:color="auto"/>
            </w:tcBorders>
            <w:shd w:val="clear" w:color="000000" w:fill="FFFFFF"/>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 xml:space="preserve">3 </w:t>
            </w:r>
          </w:p>
        </w:tc>
        <w:tc>
          <w:tcPr>
            <w:tcW w:w="1036"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7</w:t>
            </w:r>
          </w:p>
        </w:tc>
        <w:tc>
          <w:tcPr>
            <w:tcW w:w="1028"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2 538,00р.</w:t>
            </w:r>
          </w:p>
        </w:tc>
        <w:tc>
          <w:tcPr>
            <w:tcW w:w="1150"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0,2</w:t>
            </w:r>
          </w:p>
        </w:tc>
        <w:tc>
          <w:tcPr>
            <w:tcW w:w="1174"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3 553,20р.</w:t>
            </w:r>
          </w:p>
        </w:tc>
        <w:tc>
          <w:tcPr>
            <w:tcW w:w="849"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4</w:t>
            </w:r>
          </w:p>
        </w:tc>
        <w:tc>
          <w:tcPr>
            <w:tcW w:w="1276"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500,00р.</w:t>
            </w:r>
          </w:p>
        </w:tc>
        <w:tc>
          <w:tcPr>
            <w:tcW w:w="1134"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2 000,00р.</w:t>
            </w:r>
          </w:p>
        </w:tc>
        <w:tc>
          <w:tcPr>
            <w:tcW w:w="1134"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5 553,20р.</w:t>
            </w:r>
          </w:p>
        </w:tc>
        <w:tc>
          <w:tcPr>
            <w:tcW w:w="992" w:type="dxa"/>
            <w:tcBorders>
              <w:top w:val="nil"/>
              <w:left w:val="nil"/>
              <w:bottom w:val="single" w:sz="4" w:space="0" w:color="auto"/>
              <w:right w:val="single" w:sz="4" w:space="0" w:color="auto"/>
            </w:tcBorders>
            <w:shd w:val="clear" w:color="000000" w:fill="FFFFFF"/>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1 799,00р.</w:t>
            </w:r>
          </w:p>
        </w:tc>
        <w:tc>
          <w:tcPr>
            <w:tcW w:w="992"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410,00р.</w:t>
            </w:r>
          </w:p>
        </w:tc>
        <w:tc>
          <w:tcPr>
            <w:tcW w:w="992"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2 128,00р.</w:t>
            </w:r>
          </w:p>
        </w:tc>
        <w:tc>
          <w:tcPr>
            <w:tcW w:w="1323"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14 896,00р.</w:t>
            </w:r>
          </w:p>
        </w:tc>
        <w:tc>
          <w:tcPr>
            <w:tcW w:w="989"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7 196,00р.</w:t>
            </w:r>
          </w:p>
        </w:tc>
      </w:tr>
      <w:tr w:rsidR="008B519E" w:rsidRPr="008B519E" w:rsidTr="00CD41B2">
        <w:trPr>
          <w:trHeight w:val="300"/>
        </w:trPr>
        <w:tc>
          <w:tcPr>
            <w:tcW w:w="732" w:type="dxa"/>
            <w:tcBorders>
              <w:top w:val="nil"/>
              <w:left w:val="single" w:sz="4" w:space="0" w:color="auto"/>
              <w:bottom w:val="single" w:sz="4" w:space="0" w:color="auto"/>
              <w:right w:val="single" w:sz="4" w:space="0" w:color="auto"/>
            </w:tcBorders>
            <w:shd w:val="clear" w:color="000000" w:fill="FFFFFF"/>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 xml:space="preserve">4 </w:t>
            </w:r>
          </w:p>
        </w:tc>
        <w:tc>
          <w:tcPr>
            <w:tcW w:w="1036"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8</w:t>
            </w:r>
          </w:p>
        </w:tc>
        <w:tc>
          <w:tcPr>
            <w:tcW w:w="1028"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2 538,00р.</w:t>
            </w:r>
          </w:p>
        </w:tc>
        <w:tc>
          <w:tcPr>
            <w:tcW w:w="1150"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0,2</w:t>
            </w:r>
          </w:p>
        </w:tc>
        <w:tc>
          <w:tcPr>
            <w:tcW w:w="1174"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4 060,80р.</w:t>
            </w:r>
          </w:p>
        </w:tc>
        <w:tc>
          <w:tcPr>
            <w:tcW w:w="849"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5</w:t>
            </w:r>
          </w:p>
        </w:tc>
        <w:tc>
          <w:tcPr>
            <w:tcW w:w="1276"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500,00р.</w:t>
            </w:r>
          </w:p>
        </w:tc>
        <w:tc>
          <w:tcPr>
            <w:tcW w:w="1134"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2 500,00р.</w:t>
            </w:r>
          </w:p>
        </w:tc>
        <w:tc>
          <w:tcPr>
            <w:tcW w:w="1134"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6 560,80р.</w:t>
            </w:r>
          </w:p>
        </w:tc>
        <w:tc>
          <w:tcPr>
            <w:tcW w:w="992" w:type="dxa"/>
            <w:tcBorders>
              <w:top w:val="nil"/>
              <w:left w:val="nil"/>
              <w:bottom w:val="single" w:sz="4" w:space="0" w:color="auto"/>
              <w:right w:val="single" w:sz="4" w:space="0" w:color="auto"/>
            </w:tcBorders>
            <w:shd w:val="clear" w:color="000000" w:fill="FFFFFF"/>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1 799,00р.</w:t>
            </w:r>
          </w:p>
        </w:tc>
        <w:tc>
          <w:tcPr>
            <w:tcW w:w="992"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410,00р.</w:t>
            </w:r>
          </w:p>
        </w:tc>
        <w:tc>
          <w:tcPr>
            <w:tcW w:w="992"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2 128,00р.</w:t>
            </w:r>
          </w:p>
        </w:tc>
        <w:tc>
          <w:tcPr>
            <w:tcW w:w="1323"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17 024,00р.</w:t>
            </w:r>
          </w:p>
        </w:tc>
        <w:tc>
          <w:tcPr>
            <w:tcW w:w="989"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8 995,00р.</w:t>
            </w:r>
          </w:p>
        </w:tc>
      </w:tr>
      <w:tr w:rsidR="008B519E" w:rsidRPr="008B519E" w:rsidTr="00CD41B2">
        <w:trPr>
          <w:trHeight w:val="300"/>
        </w:trPr>
        <w:tc>
          <w:tcPr>
            <w:tcW w:w="732" w:type="dxa"/>
            <w:tcBorders>
              <w:top w:val="nil"/>
              <w:left w:val="single" w:sz="4" w:space="0" w:color="auto"/>
              <w:bottom w:val="single" w:sz="4" w:space="0" w:color="auto"/>
              <w:right w:val="single" w:sz="4" w:space="0" w:color="auto"/>
            </w:tcBorders>
            <w:shd w:val="clear" w:color="000000" w:fill="FFFFFF"/>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 xml:space="preserve">5 </w:t>
            </w:r>
          </w:p>
        </w:tc>
        <w:tc>
          <w:tcPr>
            <w:tcW w:w="1036"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9</w:t>
            </w:r>
          </w:p>
        </w:tc>
        <w:tc>
          <w:tcPr>
            <w:tcW w:w="1028"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2 538,00р.</w:t>
            </w:r>
          </w:p>
        </w:tc>
        <w:tc>
          <w:tcPr>
            <w:tcW w:w="1150"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0,2</w:t>
            </w:r>
          </w:p>
        </w:tc>
        <w:tc>
          <w:tcPr>
            <w:tcW w:w="1174"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4 568,40р.</w:t>
            </w:r>
          </w:p>
        </w:tc>
        <w:tc>
          <w:tcPr>
            <w:tcW w:w="849"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6</w:t>
            </w:r>
          </w:p>
        </w:tc>
        <w:tc>
          <w:tcPr>
            <w:tcW w:w="1276"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500,00р.</w:t>
            </w:r>
          </w:p>
        </w:tc>
        <w:tc>
          <w:tcPr>
            <w:tcW w:w="1134"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3 000,00р.</w:t>
            </w:r>
          </w:p>
        </w:tc>
        <w:tc>
          <w:tcPr>
            <w:tcW w:w="1134"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7 568,40р.</w:t>
            </w:r>
          </w:p>
        </w:tc>
        <w:tc>
          <w:tcPr>
            <w:tcW w:w="992" w:type="dxa"/>
            <w:tcBorders>
              <w:top w:val="nil"/>
              <w:left w:val="nil"/>
              <w:bottom w:val="single" w:sz="4" w:space="0" w:color="auto"/>
              <w:right w:val="single" w:sz="4" w:space="0" w:color="auto"/>
            </w:tcBorders>
            <w:shd w:val="clear" w:color="000000" w:fill="FFFFFF"/>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1 799,00р.</w:t>
            </w:r>
          </w:p>
        </w:tc>
        <w:tc>
          <w:tcPr>
            <w:tcW w:w="992"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410,00р.</w:t>
            </w:r>
          </w:p>
        </w:tc>
        <w:tc>
          <w:tcPr>
            <w:tcW w:w="992"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2 128,00р.</w:t>
            </w:r>
          </w:p>
        </w:tc>
        <w:tc>
          <w:tcPr>
            <w:tcW w:w="1323"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19 152,00р.</w:t>
            </w:r>
          </w:p>
        </w:tc>
        <w:tc>
          <w:tcPr>
            <w:tcW w:w="989"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10 794,00р.</w:t>
            </w:r>
          </w:p>
        </w:tc>
      </w:tr>
      <w:tr w:rsidR="008B519E" w:rsidRPr="008B519E" w:rsidTr="00CD41B2">
        <w:trPr>
          <w:trHeight w:val="300"/>
        </w:trPr>
        <w:tc>
          <w:tcPr>
            <w:tcW w:w="732" w:type="dxa"/>
            <w:tcBorders>
              <w:top w:val="nil"/>
              <w:left w:val="single" w:sz="4" w:space="0" w:color="auto"/>
              <w:bottom w:val="single" w:sz="4" w:space="0" w:color="auto"/>
              <w:right w:val="single" w:sz="4" w:space="0" w:color="auto"/>
            </w:tcBorders>
            <w:shd w:val="clear" w:color="000000" w:fill="FFFFFF"/>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 xml:space="preserve">6 </w:t>
            </w:r>
          </w:p>
        </w:tc>
        <w:tc>
          <w:tcPr>
            <w:tcW w:w="1036"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10</w:t>
            </w:r>
          </w:p>
        </w:tc>
        <w:tc>
          <w:tcPr>
            <w:tcW w:w="1028"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2 538,00р.</w:t>
            </w:r>
          </w:p>
        </w:tc>
        <w:tc>
          <w:tcPr>
            <w:tcW w:w="1150"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0,2</w:t>
            </w:r>
          </w:p>
        </w:tc>
        <w:tc>
          <w:tcPr>
            <w:tcW w:w="1174"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5 076,00р.</w:t>
            </w:r>
          </w:p>
        </w:tc>
        <w:tc>
          <w:tcPr>
            <w:tcW w:w="849"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7</w:t>
            </w:r>
          </w:p>
        </w:tc>
        <w:tc>
          <w:tcPr>
            <w:tcW w:w="1276"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500,00р.</w:t>
            </w:r>
          </w:p>
        </w:tc>
        <w:tc>
          <w:tcPr>
            <w:tcW w:w="1134"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3 500,00р.</w:t>
            </w:r>
          </w:p>
        </w:tc>
        <w:tc>
          <w:tcPr>
            <w:tcW w:w="1134"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8 576,00р.</w:t>
            </w:r>
          </w:p>
        </w:tc>
        <w:tc>
          <w:tcPr>
            <w:tcW w:w="992" w:type="dxa"/>
            <w:tcBorders>
              <w:top w:val="nil"/>
              <w:left w:val="nil"/>
              <w:bottom w:val="single" w:sz="4" w:space="0" w:color="auto"/>
              <w:right w:val="single" w:sz="4" w:space="0" w:color="auto"/>
            </w:tcBorders>
            <w:shd w:val="clear" w:color="000000" w:fill="FFFFFF"/>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1 799,00р.</w:t>
            </w:r>
          </w:p>
        </w:tc>
        <w:tc>
          <w:tcPr>
            <w:tcW w:w="992"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410,00р.</w:t>
            </w:r>
          </w:p>
        </w:tc>
        <w:tc>
          <w:tcPr>
            <w:tcW w:w="992"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2 128,00р.</w:t>
            </w:r>
          </w:p>
        </w:tc>
        <w:tc>
          <w:tcPr>
            <w:tcW w:w="1323"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21 280,00р.</w:t>
            </w:r>
          </w:p>
        </w:tc>
        <w:tc>
          <w:tcPr>
            <w:tcW w:w="989"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12 593,00р.</w:t>
            </w:r>
          </w:p>
        </w:tc>
      </w:tr>
      <w:tr w:rsidR="008B519E" w:rsidRPr="008B519E" w:rsidTr="00CD41B2">
        <w:trPr>
          <w:trHeight w:val="300"/>
        </w:trPr>
        <w:tc>
          <w:tcPr>
            <w:tcW w:w="732" w:type="dxa"/>
            <w:tcBorders>
              <w:top w:val="nil"/>
              <w:left w:val="single" w:sz="4" w:space="0" w:color="auto"/>
              <w:bottom w:val="single" w:sz="4" w:space="0" w:color="auto"/>
              <w:right w:val="single" w:sz="4" w:space="0" w:color="auto"/>
            </w:tcBorders>
            <w:shd w:val="clear" w:color="000000" w:fill="FFFFFF"/>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 xml:space="preserve">7 </w:t>
            </w:r>
          </w:p>
        </w:tc>
        <w:tc>
          <w:tcPr>
            <w:tcW w:w="1036"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11</w:t>
            </w:r>
          </w:p>
        </w:tc>
        <w:tc>
          <w:tcPr>
            <w:tcW w:w="1028"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2 538,00р.</w:t>
            </w:r>
          </w:p>
        </w:tc>
        <w:tc>
          <w:tcPr>
            <w:tcW w:w="1150"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0,2</w:t>
            </w:r>
          </w:p>
        </w:tc>
        <w:tc>
          <w:tcPr>
            <w:tcW w:w="1174"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5 583,60р.</w:t>
            </w:r>
          </w:p>
        </w:tc>
        <w:tc>
          <w:tcPr>
            <w:tcW w:w="849"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8</w:t>
            </w:r>
          </w:p>
        </w:tc>
        <w:tc>
          <w:tcPr>
            <w:tcW w:w="1276"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500,00р.</w:t>
            </w:r>
          </w:p>
        </w:tc>
        <w:tc>
          <w:tcPr>
            <w:tcW w:w="1134"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4 000,00р.</w:t>
            </w:r>
          </w:p>
        </w:tc>
        <w:tc>
          <w:tcPr>
            <w:tcW w:w="1134"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9 583,60р.</w:t>
            </w:r>
          </w:p>
        </w:tc>
        <w:tc>
          <w:tcPr>
            <w:tcW w:w="992" w:type="dxa"/>
            <w:tcBorders>
              <w:top w:val="nil"/>
              <w:left w:val="nil"/>
              <w:bottom w:val="single" w:sz="4" w:space="0" w:color="auto"/>
              <w:right w:val="single" w:sz="4" w:space="0" w:color="auto"/>
            </w:tcBorders>
            <w:shd w:val="clear" w:color="000000" w:fill="FFFFFF"/>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1 799,00р.</w:t>
            </w:r>
          </w:p>
        </w:tc>
        <w:tc>
          <w:tcPr>
            <w:tcW w:w="992"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410,00р.</w:t>
            </w:r>
          </w:p>
        </w:tc>
        <w:tc>
          <w:tcPr>
            <w:tcW w:w="992"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2 128,00р.</w:t>
            </w:r>
          </w:p>
        </w:tc>
        <w:tc>
          <w:tcPr>
            <w:tcW w:w="1323"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23 408,00р.</w:t>
            </w:r>
          </w:p>
        </w:tc>
        <w:tc>
          <w:tcPr>
            <w:tcW w:w="989"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14 392,00р.</w:t>
            </w:r>
          </w:p>
        </w:tc>
      </w:tr>
      <w:tr w:rsidR="008B519E" w:rsidRPr="008B519E" w:rsidTr="00CD41B2">
        <w:trPr>
          <w:trHeight w:val="300"/>
        </w:trPr>
        <w:tc>
          <w:tcPr>
            <w:tcW w:w="732" w:type="dxa"/>
            <w:tcBorders>
              <w:top w:val="nil"/>
              <w:left w:val="single" w:sz="4" w:space="0" w:color="auto"/>
              <w:bottom w:val="single" w:sz="4" w:space="0" w:color="auto"/>
              <w:right w:val="single" w:sz="4" w:space="0" w:color="auto"/>
            </w:tcBorders>
            <w:shd w:val="clear" w:color="000000" w:fill="FFFFFF"/>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 xml:space="preserve">8 </w:t>
            </w:r>
          </w:p>
        </w:tc>
        <w:tc>
          <w:tcPr>
            <w:tcW w:w="1036"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12</w:t>
            </w:r>
          </w:p>
        </w:tc>
        <w:tc>
          <w:tcPr>
            <w:tcW w:w="1028"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2 538,00р.</w:t>
            </w:r>
          </w:p>
        </w:tc>
        <w:tc>
          <w:tcPr>
            <w:tcW w:w="1150"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0,2</w:t>
            </w:r>
          </w:p>
        </w:tc>
        <w:tc>
          <w:tcPr>
            <w:tcW w:w="1174"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6 091,20р.</w:t>
            </w:r>
          </w:p>
        </w:tc>
        <w:tc>
          <w:tcPr>
            <w:tcW w:w="849"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9</w:t>
            </w:r>
          </w:p>
        </w:tc>
        <w:tc>
          <w:tcPr>
            <w:tcW w:w="1276"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500,00р.</w:t>
            </w:r>
          </w:p>
        </w:tc>
        <w:tc>
          <w:tcPr>
            <w:tcW w:w="1134"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4 500,00р.</w:t>
            </w:r>
          </w:p>
        </w:tc>
        <w:tc>
          <w:tcPr>
            <w:tcW w:w="1134"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10 591,20р.</w:t>
            </w:r>
          </w:p>
        </w:tc>
        <w:tc>
          <w:tcPr>
            <w:tcW w:w="992" w:type="dxa"/>
            <w:tcBorders>
              <w:top w:val="nil"/>
              <w:left w:val="nil"/>
              <w:bottom w:val="single" w:sz="4" w:space="0" w:color="auto"/>
              <w:right w:val="single" w:sz="4" w:space="0" w:color="auto"/>
            </w:tcBorders>
            <w:shd w:val="clear" w:color="000000" w:fill="FFFFFF"/>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1 799,00р.</w:t>
            </w:r>
          </w:p>
        </w:tc>
        <w:tc>
          <w:tcPr>
            <w:tcW w:w="992"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410,00р.</w:t>
            </w:r>
          </w:p>
        </w:tc>
        <w:tc>
          <w:tcPr>
            <w:tcW w:w="992"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2 128,00р.</w:t>
            </w:r>
          </w:p>
        </w:tc>
        <w:tc>
          <w:tcPr>
            <w:tcW w:w="1323"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25 536,00р.</w:t>
            </w:r>
          </w:p>
        </w:tc>
        <w:tc>
          <w:tcPr>
            <w:tcW w:w="989"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16 191,00р.</w:t>
            </w:r>
          </w:p>
        </w:tc>
      </w:tr>
      <w:tr w:rsidR="008B519E" w:rsidRPr="008B519E" w:rsidTr="00CD41B2">
        <w:trPr>
          <w:trHeight w:val="300"/>
        </w:trPr>
        <w:tc>
          <w:tcPr>
            <w:tcW w:w="732" w:type="dxa"/>
            <w:tcBorders>
              <w:top w:val="nil"/>
              <w:left w:val="single" w:sz="4" w:space="0" w:color="auto"/>
              <w:bottom w:val="single" w:sz="4" w:space="0" w:color="auto"/>
              <w:right w:val="single" w:sz="4" w:space="0" w:color="auto"/>
            </w:tcBorders>
            <w:shd w:val="clear" w:color="000000" w:fill="FFFFFF"/>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 xml:space="preserve">9 </w:t>
            </w:r>
          </w:p>
        </w:tc>
        <w:tc>
          <w:tcPr>
            <w:tcW w:w="1036"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13</w:t>
            </w:r>
          </w:p>
        </w:tc>
        <w:tc>
          <w:tcPr>
            <w:tcW w:w="1028"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2 538,00р.</w:t>
            </w:r>
          </w:p>
        </w:tc>
        <w:tc>
          <w:tcPr>
            <w:tcW w:w="1150"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0,2</w:t>
            </w:r>
          </w:p>
        </w:tc>
        <w:tc>
          <w:tcPr>
            <w:tcW w:w="1174"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6 598,80р.</w:t>
            </w:r>
          </w:p>
        </w:tc>
        <w:tc>
          <w:tcPr>
            <w:tcW w:w="849"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500,00р.</w:t>
            </w:r>
          </w:p>
        </w:tc>
        <w:tc>
          <w:tcPr>
            <w:tcW w:w="1134"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5 000,00р.</w:t>
            </w:r>
          </w:p>
        </w:tc>
        <w:tc>
          <w:tcPr>
            <w:tcW w:w="1134"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11 598,80р.</w:t>
            </w:r>
          </w:p>
        </w:tc>
        <w:tc>
          <w:tcPr>
            <w:tcW w:w="992" w:type="dxa"/>
            <w:tcBorders>
              <w:top w:val="nil"/>
              <w:left w:val="nil"/>
              <w:bottom w:val="single" w:sz="4" w:space="0" w:color="auto"/>
              <w:right w:val="single" w:sz="4" w:space="0" w:color="auto"/>
            </w:tcBorders>
            <w:shd w:val="clear" w:color="000000" w:fill="FFFFFF"/>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1 799,00р.</w:t>
            </w:r>
          </w:p>
        </w:tc>
        <w:tc>
          <w:tcPr>
            <w:tcW w:w="992"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410,00р.</w:t>
            </w:r>
          </w:p>
        </w:tc>
        <w:tc>
          <w:tcPr>
            <w:tcW w:w="992"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2 128,00р.</w:t>
            </w:r>
          </w:p>
        </w:tc>
        <w:tc>
          <w:tcPr>
            <w:tcW w:w="1323"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27 664,00р.</w:t>
            </w:r>
          </w:p>
        </w:tc>
        <w:tc>
          <w:tcPr>
            <w:tcW w:w="989"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17 990,00р.</w:t>
            </w:r>
          </w:p>
        </w:tc>
      </w:tr>
      <w:tr w:rsidR="008B519E" w:rsidRPr="008B519E" w:rsidTr="00CD41B2">
        <w:trPr>
          <w:trHeight w:val="300"/>
        </w:trPr>
        <w:tc>
          <w:tcPr>
            <w:tcW w:w="732" w:type="dxa"/>
            <w:tcBorders>
              <w:top w:val="nil"/>
              <w:left w:val="single" w:sz="4" w:space="0" w:color="auto"/>
              <w:bottom w:val="single" w:sz="4" w:space="0" w:color="auto"/>
              <w:right w:val="single" w:sz="4" w:space="0" w:color="auto"/>
            </w:tcBorders>
            <w:shd w:val="clear" w:color="000000" w:fill="FFFFFF"/>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 xml:space="preserve">10 </w:t>
            </w:r>
          </w:p>
        </w:tc>
        <w:tc>
          <w:tcPr>
            <w:tcW w:w="1036"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14</w:t>
            </w:r>
          </w:p>
        </w:tc>
        <w:tc>
          <w:tcPr>
            <w:tcW w:w="1028"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2 538,00р.</w:t>
            </w:r>
          </w:p>
        </w:tc>
        <w:tc>
          <w:tcPr>
            <w:tcW w:w="1150"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0,2</w:t>
            </w:r>
          </w:p>
        </w:tc>
        <w:tc>
          <w:tcPr>
            <w:tcW w:w="1174"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7 106,40р.</w:t>
            </w:r>
          </w:p>
        </w:tc>
        <w:tc>
          <w:tcPr>
            <w:tcW w:w="849"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11</w:t>
            </w:r>
          </w:p>
        </w:tc>
        <w:tc>
          <w:tcPr>
            <w:tcW w:w="1276"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500,00р.</w:t>
            </w:r>
          </w:p>
        </w:tc>
        <w:tc>
          <w:tcPr>
            <w:tcW w:w="1134"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5 500,00р.</w:t>
            </w:r>
          </w:p>
        </w:tc>
        <w:tc>
          <w:tcPr>
            <w:tcW w:w="1134"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12 606,40р.</w:t>
            </w:r>
          </w:p>
        </w:tc>
        <w:tc>
          <w:tcPr>
            <w:tcW w:w="992" w:type="dxa"/>
            <w:tcBorders>
              <w:top w:val="nil"/>
              <w:left w:val="nil"/>
              <w:bottom w:val="single" w:sz="4" w:space="0" w:color="auto"/>
              <w:right w:val="single" w:sz="4" w:space="0" w:color="auto"/>
            </w:tcBorders>
            <w:shd w:val="clear" w:color="000000" w:fill="FFFFFF"/>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1 799,00р.</w:t>
            </w:r>
          </w:p>
        </w:tc>
        <w:tc>
          <w:tcPr>
            <w:tcW w:w="992"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410,00р.</w:t>
            </w:r>
          </w:p>
        </w:tc>
        <w:tc>
          <w:tcPr>
            <w:tcW w:w="992"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2 128,00р.</w:t>
            </w:r>
          </w:p>
        </w:tc>
        <w:tc>
          <w:tcPr>
            <w:tcW w:w="1323"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29 792,00р.</w:t>
            </w:r>
          </w:p>
        </w:tc>
        <w:tc>
          <w:tcPr>
            <w:tcW w:w="989"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19 789,00р.</w:t>
            </w:r>
          </w:p>
        </w:tc>
      </w:tr>
      <w:tr w:rsidR="008B519E" w:rsidRPr="008B519E" w:rsidTr="00CD41B2">
        <w:trPr>
          <w:trHeight w:val="300"/>
        </w:trPr>
        <w:tc>
          <w:tcPr>
            <w:tcW w:w="732" w:type="dxa"/>
            <w:tcBorders>
              <w:top w:val="nil"/>
              <w:left w:val="single" w:sz="4" w:space="0" w:color="auto"/>
              <w:bottom w:val="single" w:sz="4" w:space="0" w:color="auto"/>
              <w:right w:val="single" w:sz="4" w:space="0" w:color="auto"/>
            </w:tcBorders>
            <w:shd w:val="clear" w:color="000000" w:fill="FFFFFF"/>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 xml:space="preserve">11 </w:t>
            </w:r>
          </w:p>
        </w:tc>
        <w:tc>
          <w:tcPr>
            <w:tcW w:w="1036"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15</w:t>
            </w:r>
          </w:p>
        </w:tc>
        <w:tc>
          <w:tcPr>
            <w:tcW w:w="1028"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2 538,00р.</w:t>
            </w:r>
          </w:p>
        </w:tc>
        <w:tc>
          <w:tcPr>
            <w:tcW w:w="1150"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0,2</w:t>
            </w:r>
          </w:p>
        </w:tc>
        <w:tc>
          <w:tcPr>
            <w:tcW w:w="1174"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7 614,00р.</w:t>
            </w:r>
          </w:p>
        </w:tc>
        <w:tc>
          <w:tcPr>
            <w:tcW w:w="849"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500,00р.</w:t>
            </w:r>
          </w:p>
        </w:tc>
        <w:tc>
          <w:tcPr>
            <w:tcW w:w="1134"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6 000,00р.</w:t>
            </w:r>
          </w:p>
        </w:tc>
        <w:tc>
          <w:tcPr>
            <w:tcW w:w="1134"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13 614,00р.</w:t>
            </w:r>
          </w:p>
        </w:tc>
        <w:tc>
          <w:tcPr>
            <w:tcW w:w="992" w:type="dxa"/>
            <w:tcBorders>
              <w:top w:val="nil"/>
              <w:left w:val="nil"/>
              <w:bottom w:val="single" w:sz="4" w:space="0" w:color="auto"/>
              <w:right w:val="single" w:sz="4" w:space="0" w:color="auto"/>
            </w:tcBorders>
            <w:shd w:val="clear" w:color="000000" w:fill="FFFFFF"/>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1 799,00р.</w:t>
            </w:r>
          </w:p>
        </w:tc>
        <w:tc>
          <w:tcPr>
            <w:tcW w:w="992"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410,00р.</w:t>
            </w:r>
          </w:p>
        </w:tc>
        <w:tc>
          <w:tcPr>
            <w:tcW w:w="992"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2 128,00р.</w:t>
            </w:r>
          </w:p>
        </w:tc>
        <w:tc>
          <w:tcPr>
            <w:tcW w:w="1323"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31 920,00р.</w:t>
            </w:r>
          </w:p>
        </w:tc>
        <w:tc>
          <w:tcPr>
            <w:tcW w:w="989"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21 588,00р.</w:t>
            </w:r>
          </w:p>
        </w:tc>
      </w:tr>
      <w:tr w:rsidR="008B519E" w:rsidRPr="008B519E" w:rsidTr="00CD41B2">
        <w:trPr>
          <w:trHeight w:val="300"/>
        </w:trPr>
        <w:tc>
          <w:tcPr>
            <w:tcW w:w="732" w:type="dxa"/>
            <w:tcBorders>
              <w:top w:val="nil"/>
              <w:left w:val="single" w:sz="4" w:space="0" w:color="auto"/>
              <w:bottom w:val="single" w:sz="4" w:space="0" w:color="auto"/>
              <w:right w:val="single" w:sz="4" w:space="0" w:color="auto"/>
            </w:tcBorders>
            <w:shd w:val="clear" w:color="000000" w:fill="FFFFFF"/>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 xml:space="preserve">12 </w:t>
            </w:r>
          </w:p>
        </w:tc>
        <w:tc>
          <w:tcPr>
            <w:tcW w:w="1036"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16</w:t>
            </w:r>
          </w:p>
        </w:tc>
        <w:tc>
          <w:tcPr>
            <w:tcW w:w="1028"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2 538,00р.</w:t>
            </w:r>
          </w:p>
        </w:tc>
        <w:tc>
          <w:tcPr>
            <w:tcW w:w="1150"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0,2</w:t>
            </w:r>
          </w:p>
        </w:tc>
        <w:tc>
          <w:tcPr>
            <w:tcW w:w="1174"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8 121,60р.</w:t>
            </w:r>
          </w:p>
        </w:tc>
        <w:tc>
          <w:tcPr>
            <w:tcW w:w="849"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13</w:t>
            </w:r>
          </w:p>
        </w:tc>
        <w:tc>
          <w:tcPr>
            <w:tcW w:w="1276"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500,00р.</w:t>
            </w:r>
          </w:p>
        </w:tc>
        <w:tc>
          <w:tcPr>
            <w:tcW w:w="1134"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6 500,00р.</w:t>
            </w:r>
          </w:p>
        </w:tc>
        <w:tc>
          <w:tcPr>
            <w:tcW w:w="1134"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14 621,60р.</w:t>
            </w:r>
          </w:p>
        </w:tc>
        <w:tc>
          <w:tcPr>
            <w:tcW w:w="992" w:type="dxa"/>
            <w:tcBorders>
              <w:top w:val="nil"/>
              <w:left w:val="nil"/>
              <w:bottom w:val="single" w:sz="4" w:space="0" w:color="auto"/>
              <w:right w:val="single" w:sz="4" w:space="0" w:color="auto"/>
            </w:tcBorders>
            <w:shd w:val="clear" w:color="000000" w:fill="FFFFFF"/>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1 799,00р.</w:t>
            </w:r>
          </w:p>
        </w:tc>
        <w:tc>
          <w:tcPr>
            <w:tcW w:w="992"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410,00р.</w:t>
            </w:r>
          </w:p>
        </w:tc>
        <w:tc>
          <w:tcPr>
            <w:tcW w:w="992"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2 128,00р.</w:t>
            </w:r>
          </w:p>
        </w:tc>
        <w:tc>
          <w:tcPr>
            <w:tcW w:w="1323"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34 048,00р.</w:t>
            </w:r>
          </w:p>
        </w:tc>
        <w:tc>
          <w:tcPr>
            <w:tcW w:w="989" w:type="dxa"/>
            <w:tcBorders>
              <w:top w:val="nil"/>
              <w:left w:val="nil"/>
              <w:bottom w:val="single" w:sz="4" w:space="0" w:color="auto"/>
              <w:right w:val="single" w:sz="4" w:space="0" w:color="auto"/>
            </w:tcBorders>
            <w:shd w:val="clear" w:color="000000" w:fill="FFFFFF"/>
            <w:noWrap/>
            <w:vAlign w:val="center"/>
            <w:hideMark/>
          </w:tcPr>
          <w:p w:rsidR="008B519E" w:rsidRPr="003E6940" w:rsidRDefault="008B519E" w:rsidP="008B519E">
            <w:pPr>
              <w:spacing w:after="0" w:line="240" w:lineRule="auto"/>
              <w:jc w:val="center"/>
              <w:rPr>
                <w:rFonts w:ascii="Times New Roman" w:eastAsia="Times New Roman" w:hAnsi="Times New Roman" w:cs="Times New Roman"/>
                <w:color w:val="000000"/>
                <w:sz w:val="18"/>
                <w:szCs w:val="18"/>
                <w:lang w:eastAsia="zh-CN"/>
              </w:rPr>
            </w:pPr>
            <w:r w:rsidRPr="003E6940">
              <w:rPr>
                <w:rFonts w:ascii="Times New Roman" w:eastAsia="Times New Roman" w:hAnsi="Times New Roman" w:cs="Times New Roman"/>
                <w:color w:val="000000"/>
                <w:sz w:val="18"/>
                <w:szCs w:val="18"/>
                <w:lang w:eastAsia="zh-CN"/>
              </w:rPr>
              <w:t>23 387,00р.</w:t>
            </w:r>
          </w:p>
        </w:tc>
      </w:tr>
    </w:tbl>
    <w:p w:rsidR="003E6940" w:rsidRDefault="003E6940" w:rsidP="003E6940">
      <w:pPr>
        <w:ind w:right="560"/>
        <w:rPr>
          <w:rFonts w:asciiTheme="minorBidi" w:hAnsiTheme="minorBidi"/>
          <w:sz w:val="28"/>
          <w:szCs w:val="28"/>
        </w:rPr>
      </w:pPr>
    </w:p>
    <w:p w:rsidR="00CD41B2" w:rsidRDefault="00CD41B2">
      <w:pPr>
        <w:rPr>
          <w:rFonts w:asciiTheme="minorBidi" w:hAnsiTheme="minorBidi"/>
          <w:sz w:val="28"/>
          <w:szCs w:val="28"/>
        </w:rPr>
      </w:pPr>
      <w:r>
        <w:rPr>
          <w:rFonts w:asciiTheme="minorBidi" w:hAnsiTheme="minorBidi"/>
          <w:sz w:val="28"/>
          <w:szCs w:val="28"/>
        </w:rPr>
        <w:br w:type="page"/>
      </w:r>
    </w:p>
    <w:p w:rsidR="00635758" w:rsidRDefault="008B519E" w:rsidP="00D93877">
      <w:pPr>
        <w:ind w:right="560"/>
        <w:jc w:val="right"/>
        <w:rPr>
          <w:rFonts w:asciiTheme="minorBidi" w:hAnsiTheme="minorBidi"/>
          <w:sz w:val="28"/>
          <w:szCs w:val="28"/>
        </w:rPr>
      </w:pPr>
      <w:r>
        <w:rPr>
          <w:rFonts w:asciiTheme="minorBidi" w:hAnsiTheme="minorBidi"/>
          <w:sz w:val="28"/>
          <w:szCs w:val="28"/>
        </w:rPr>
        <w:lastRenderedPageBreak/>
        <w:t>Таблица 1 (продолжение)</w:t>
      </w:r>
    </w:p>
    <w:tbl>
      <w:tblPr>
        <w:tblW w:w="10795" w:type="dxa"/>
        <w:jc w:val="center"/>
        <w:tblInd w:w="93" w:type="dxa"/>
        <w:tblLook w:val="04A0" w:firstRow="1" w:lastRow="0" w:firstColumn="1" w:lastColumn="0" w:noHBand="0" w:noVBand="1"/>
      </w:tblPr>
      <w:tblGrid>
        <w:gridCol w:w="1314"/>
        <w:gridCol w:w="1454"/>
        <w:gridCol w:w="1239"/>
        <w:gridCol w:w="1117"/>
        <w:gridCol w:w="1314"/>
        <w:gridCol w:w="1454"/>
        <w:gridCol w:w="1454"/>
        <w:gridCol w:w="1449"/>
      </w:tblGrid>
      <w:tr w:rsidR="00CD41B2" w:rsidRPr="00CD41B2" w:rsidTr="00CD41B2">
        <w:trPr>
          <w:trHeight w:val="2025"/>
          <w:jc w:val="center"/>
        </w:trPr>
        <w:tc>
          <w:tcPr>
            <w:tcW w:w="1314" w:type="dxa"/>
            <w:tcBorders>
              <w:top w:val="single" w:sz="4" w:space="0" w:color="auto"/>
              <w:left w:val="single" w:sz="4" w:space="0" w:color="auto"/>
              <w:bottom w:val="single" w:sz="4" w:space="0" w:color="auto"/>
              <w:right w:val="single" w:sz="4" w:space="0" w:color="auto"/>
            </w:tcBorders>
            <w:shd w:val="clear" w:color="000000" w:fill="FFFFFF"/>
            <w:hideMark/>
          </w:tcPr>
          <w:p w:rsidR="00CD41B2" w:rsidRPr="00CD41B2" w:rsidRDefault="00CD41B2" w:rsidP="00CD41B2">
            <w:pPr>
              <w:spacing w:after="0" w:line="240" w:lineRule="auto"/>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Суммарный доход филиала от одного врача за рекомендации в месяц</w:t>
            </w:r>
          </w:p>
        </w:tc>
        <w:tc>
          <w:tcPr>
            <w:tcW w:w="1454" w:type="dxa"/>
            <w:tcBorders>
              <w:top w:val="single" w:sz="4" w:space="0" w:color="auto"/>
              <w:left w:val="nil"/>
              <w:bottom w:val="single" w:sz="4" w:space="0" w:color="auto"/>
              <w:right w:val="single" w:sz="4" w:space="0" w:color="auto"/>
            </w:tcBorders>
            <w:shd w:val="clear" w:color="000000" w:fill="FFFFFF"/>
            <w:hideMark/>
          </w:tcPr>
          <w:p w:rsidR="00CD41B2" w:rsidRPr="00CD41B2" w:rsidRDefault="00CD41B2" w:rsidP="00CD41B2">
            <w:pPr>
              <w:spacing w:after="0" w:line="240" w:lineRule="auto"/>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Социальные отчисления за вознаграждения от 1 врача в месяц</w:t>
            </w:r>
          </w:p>
        </w:tc>
        <w:tc>
          <w:tcPr>
            <w:tcW w:w="1239" w:type="dxa"/>
            <w:tcBorders>
              <w:top w:val="single" w:sz="4" w:space="0" w:color="auto"/>
              <w:left w:val="nil"/>
              <w:bottom w:val="single" w:sz="4" w:space="0" w:color="auto"/>
              <w:right w:val="single" w:sz="4" w:space="0" w:color="auto"/>
            </w:tcBorders>
            <w:shd w:val="clear" w:color="000000" w:fill="FFFFFF"/>
            <w:hideMark/>
          </w:tcPr>
          <w:p w:rsidR="00CD41B2" w:rsidRPr="00CD41B2" w:rsidRDefault="00CD41B2" w:rsidP="00CD41B2">
            <w:pPr>
              <w:spacing w:after="0" w:line="240" w:lineRule="auto"/>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Отчисления на развитие филиала поликлиники от 1 врача в месяц</w:t>
            </w:r>
          </w:p>
        </w:tc>
        <w:tc>
          <w:tcPr>
            <w:tcW w:w="1117" w:type="dxa"/>
            <w:tcBorders>
              <w:top w:val="single" w:sz="4" w:space="0" w:color="auto"/>
              <w:left w:val="nil"/>
              <w:bottom w:val="single" w:sz="4" w:space="0" w:color="auto"/>
              <w:right w:val="single" w:sz="4" w:space="0" w:color="auto"/>
            </w:tcBorders>
            <w:shd w:val="clear" w:color="auto" w:fill="auto"/>
            <w:hideMark/>
          </w:tcPr>
          <w:p w:rsidR="00CD41B2" w:rsidRPr="00CD41B2" w:rsidRDefault="00CD41B2" w:rsidP="00CD41B2">
            <w:pPr>
              <w:spacing w:after="0" w:line="240" w:lineRule="auto"/>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Количество врачей</w:t>
            </w:r>
          </w:p>
        </w:tc>
        <w:tc>
          <w:tcPr>
            <w:tcW w:w="1314" w:type="dxa"/>
            <w:tcBorders>
              <w:top w:val="single" w:sz="4" w:space="0" w:color="auto"/>
              <w:left w:val="nil"/>
              <w:bottom w:val="single" w:sz="4" w:space="0" w:color="auto"/>
              <w:right w:val="single" w:sz="4" w:space="0" w:color="auto"/>
            </w:tcBorders>
            <w:shd w:val="clear" w:color="auto" w:fill="auto"/>
            <w:hideMark/>
          </w:tcPr>
          <w:p w:rsidR="00CD41B2" w:rsidRPr="00CD41B2" w:rsidRDefault="00CD41B2" w:rsidP="00CD41B2">
            <w:pPr>
              <w:spacing w:after="0" w:line="240" w:lineRule="auto"/>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Суммарный доход по фил</w:t>
            </w:r>
            <w:r w:rsidR="009B33AC">
              <w:rPr>
                <w:rFonts w:ascii="Times New Roman" w:eastAsia="Times New Roman" w:hAnsi="Times New Roman" w:cs="Times New Roman"/>
                <w:color w:val="000000"/>
                <w:sz w:val="18"/>
                <w:szCs w:val="18"/>
                <w:lang w:eastAsia="zh-CN"/>
              </w:rPr>
              <w:t>иалу от рекомендаций и оказания услуг</w:t>
            </w:r>
            <w:r w:rsidRPr="00CD41B2">
              <w:rPr>
                <w:rFonts w:ascii="Times New Roman" w:eastAsia="Times New Roman" w:hAnsi="Times New Roman" w:cs="Times New Roman"/>
                <w:color w:val="000000"/>
                <w:sz w:val="18"/>
                <w:szCs w:val="18"/>
                <w:lang w:eastAsia="zh-CN"/>
              </w:rPr>
              <w:t xml:space="preserve"> в месяц</w:t>
            </w:r>
          </w:p>
        </w:tc>
        <w:tc>
          <w:tcPr>
            <w:tcW w:w="1454" w:type="dxa"/>
            <w:tcBorders>
              <w:top w:val="single" w:sz="4" w:space="0" w:color="auto"/>
              <w:left w:val="nil"/>
              <w:bottom w:val="single" w:sz="4" w:space="0" w:color="auto"/>
              <w:right w:val="single" w:sz="4" w:space="0" w:color="auto"/>
            </w:tcBorders>
            <w:shd w:val="clear" w:color="auto" w:fill="auto"/>
            <w:hideMark/>
          </w:tcPr>
          <w:p w:rsidR="00CD41B2" w:rsidRPr="00CD41B2" w:rsidRDefault="009B33AC" w:rsidP="009B33AC">
            <w:pPr>
              <w:spacing w:after="0" w:line="240" w:lineRule="auto"/>
              <w:jc w:val="center"/>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Суммарные вознаграждения за рекомендации</w:t>
            </w:r>
            <w:r w:rsidR="00CD41B2" w:rsidRPr="00CD41B2">
              <w:rPr>
                <w:rFonts w:ascii="Times New Roman" w:eastAsia="Times New Roman" w:hAnsi="Times New Roman" w:cs="Times New Roman"/>
                <w:color w:val="000000"/>
                <w:sz w:val="18"/>
                <w:szCs w:val="18"/>
                <w:lang w:eastAsia="zh-CN"/>
              </w:rPr>
              <w:t xml:space="preserve"> врачей в месяц</w:t>
            </w:r>
          </w:p>
        </w:tc>
        <w:tc>
          <w:tcPr>
            <w:tcW w:w="1454" w:type="dxa"/>
            <w:tcBorders>
              <w:top w:val="single" w:sz="4" w:space="0" w:color="auto"/>
              <w:left w:val="nil"/>
              <w:bottom w:val="single" w:sz="4" w:space="0" w:color="auto"/>
              <w:right w:val="single" w:sz="4" w:space="0" w:color="auto"/>
            </w:tcBorders>
            <w:shd w:val="clear" w:color="auto" w:fill="auto"/>
            <w:hideMark/>
          </w:tcPr>
          <w:p w:rsidR="00CD41B2" w:rsidRPr="00CD41B2" w:rsidRDefault="00CD41B2" w:rsidP="00CD41B2">
            <w:pPr>
              <w:spacing w:after="0" w:line="240" w:lineRule="auto"/>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Суммарные  социальные отчисления филиала от вознаграждения всех врачей в месяц</w:t>
            </w:r>
          </w:p>
        </w:tc>
        <w:tc>
          <w:tcPr>
            <w:tcW w:w="1449" w:type="dxa"/>
            <w:tcBorders>
              <w:top w:val="single" w:sz="4" w:space="0" w:color="auto"/>
              <w:left w:val="nil"/>
              <w:bottom w:val="single" w:sz="4" w:space="0" w:color="auto"/>
              <w:right w:val="single" w:sz="4" w:space="0" w:color="auto"/>
            </w:tcBorders>
            <w:shd w:val="clear" w:color="auto" w:fill="auto"/>
            <w:hideMark/>
          </w:tcPr>
          <w:p w:rsidR="00CD41B2" w:rsidRPr="00CD41B2" w:rsidRDefault="00CD41B2" w:rsidP="005F6970">
            <w:pPr>
              <w:spacing w:after="0" w:line="240" w:lineRule="auto"/>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Суммарные отчисления на развитие филиала в месяц</w:t>
            </w:r>
          </w:p>
        </w:tc>
      </w:tr>
      <w:tr w:rsidR="00CD41B2" w:rsidRPr="00CD41B2" w:rsidTr="00CD41B2">
        <w:trPr>
          <w:trHeight w:val="300"/>
          <w:jc w:val="center"/>
        </w:trPr>
        <w:tc>
          <w:tcPr>
            <w:tcW w:w="1314" w:type="dxa"/>
            <w:tcBorders>
              <w:top w:val="nil"/>
              <w:left w:val="single" w:sz="4" w:space="0" w:color="auto"/>
              <w:bottom w:val="single" w:sz="4" w:space="0" w:color="auto"/>
              <w:right w:val="single" w:sz="4" w:space="0" w:color="auto"/>
            </w:tcBorders>
            <w:shd w:val="clear" w:color="000000" w:fill="FFFFFF"/>
            <w:noWrap/>
            <w:vAlign w:val="center"/>
            <w:hideMark/>
          </w:tcPr>
          <w:p w:rsidR="00CD41B2" w:rsidRPr="00CD41B2" w:rsidRDefault="00CD41B2" w:rsidP="00CD41B2">
            <w:pPr>
              <w:spacing w:after="0" w:line="240" w:lineRule="auto"/>
              <w:jc w:val="center"/>
              <w:rPr>
                <w:rFonts w:ascii="Times New Roman" w:eastAsia="Times New Roman" w:hAnsi="Times New Roman" w:cs="Times New Roman"/>
                <w:b/>
                <w:bCs/>
                <w:color w:val="000000"/>
                <w:sz w:val="18"/>
                <w:szCs w:val="18"/>
                <w:lang w:eastAsia="zh-CN"/>
              </w:rPr>
            </w:pPr>
            <w:r w:rsidRPr="00CD41B2">
              <w:rPr>
                <w:rFonts w:ascii="Times New Roman" w:eastAsia="Times New Roman" w:hAnsi="Times New Roman" w:cs="Times New Roman"/>
                <w:b/>
                <w:bCs/>
                <w:color w:val="000000"/>
                <w:sz w:val="18"/>
                <w:szCs w:val="18"/>
                <w:lang w:eastAsia="zh-CN"/>
              </w:rPr>
              <w:t>15</w:t>
            </w:r>
          </w:p>
        </w:tc>
        <w:tc>
          <w:tcPr>
            <w:tcW w:w="1454" w:type="dxa"/>
            <w:tcBorders>
              <w:top w:val="nil"/>
              <w:left w:val="nil"/>
              <w:bottom w:val="single" w:sz="4" w:space="0" w:color="auto"/>
              <w:right w:val="single" w:sz="4" w:space="0" w:color="auto"/>
            </w:tcBorders>
            <w:shd w:val="clear" w:color="000000" w:fill="FFFFFF"/>
            <w:noWrap/>
            <w:vAlign w:val="center"/>
            <w:hideMark/>
          </w:tcPr>
          <w:p w:rsidR="00CD41B2" w:rsidRPr="00CD41B2" w:rsidRDefault="00CD41B2" w:rsidP="00CD41B2">
            <w:pPr>
              <w:spacing w:after="0" w:line="240" w:lineRule="auto"/>
              <w:jc w:val="center"/>
              <w:rPr>
                <w:rFonts w:ascii="Times New Roman" w:eastAsia="Times New Roman" w:hAnsi="Times New Roman" w:cs="Times New Roman"/>
                <w:b/>
                <w:bCs/>
                <w:color w:val="000000"/>
                <w:sz w:val="18"/>
                <w:szCs w:val="18"/>
                <w:lang w:eastAsia="zh-CN"/>
              </w:rPr>
            </w:pPr>
            <w:r w:rsidRPr="00CD41B2">
              <w:rPr>
                <w:rFonts w:ascii="Times New Roman" w:eastAsia="Times New Roman" w:hAnsi="Times New Roman" w:cs="Times New Roman"/>
                <w:b/>
                <w:bCs/>
                <w:color w:val="000000"/>
                <w:sz w:val="18"/>
                <w:szCs w:val="18"/>
                <w:lang w:eastAsia="zh-CN"/>
              </w:rPr>
              <w:t>16</w:t>
            </w:r>
          </w:p>
        </w:tc>
        <w:tc>
          <w:tcPr>
            <w:tcW w:w="1239" w:type="dxa"/>
            <w:tcBorders>
              <w:top w:val="nil"/>
              <w:left w:val="nil"/>
              <w:bottom w:val="single" w:sz="4" w:space="0" w:color="auto"/>
              <w:right w:val="single" w:sz="4" w:space="0" w:color="auto"/>
            </w:tcBorders>
            <w:shd w:val="clear" w:color="000000" w:fill="FFFFFF"/>
            <w:noWrap/>
            <w:vAlign w:val="center"/>
            <w:hideMark/>
          </w:tcPr>
          <w:p w:rsidR="00CD41B2" w:rsidRPr="00CD41B2" w:rsidRDefault="00CD41B2" w:rsidP="00CD41B2">
            <w:pPr>
              <w:spacing w:after="0" w:line="240" w:lineRule="auto"/>
              <w:jc w:val="center"/>
              <w:rPr>
                <w:rFonts w:ascii="Times New Roman" w:eastAsia="Times New Roman" w:hAnsi="Times New Roman" w:cs="Times New Roman"/>
                <w:b/>
                <w:bCs/>
                <w:color w:val="000000"/>
                <w:sz w:val="18"/>
                <w:szCs w:val="18"/>
                <w:lang w:eastAsia="zh-CN"/>
              </w:rPr>
            </w:pPr>
            <w:r w:rsidRPr="00CD41B2">
              <w:rPr>
                <w:rFonts w:ascii="Times New Roman" w:eastAsia="Times New Roman" w:hAnsi="Times New Roman" w:cs="Times New Roman"/>
                <w:b/>
                <w:bCs/>
                <w:color w:val="000000"/>
                <w:sz w:val="18"/>
                <w:szCs w:val="18"/>
                <w:lang w:eastAsia="zh-CN"/>
              </w:rPr>
              <w:t>17</w:t>
            </w:r>
          </w:p>
        </w:tc>
        <w:tc>
          <w:tcPr>
            <w:tcW w:w="1117" w:type="dxa"/>
            <w:tcBorders>
              <w:top w:val="nil"/>
              <w:left w:val="nil"/>
              <w:bottom w:val="single" w:sz="4" w:space="0" w:color="auto"/>
              <w:right w:val="single" w:sz="4" w:space="0" w:color="auto"/>
            </w:tcBorders>
            <w:shd w:val="clear" w:color="000000" w:fill="FFFFFF"/>
            <w:noWrap/>
            <w:vAlign w:val="center"/>
            <w:hideMark/>
          </w:tcPr>
          <w:p w:rsidR="00CD41B2" w:rsidRPr="00CD41B2" w:rsidRDefault="00CD41B2" w:rsidP="00CD41B2">
            <w:pPr>
              <w:spacing w:after="0" w:line="240" w:lineRule="auto"/>
              <w:jc w:val="center"/>
              <w:rPr>
                <w:rFonts w:ascii="Times New Roman" w:eastAsia="Times New Roman" w:hAnsi="Times New Roman" w:cs="Times New Roman"/>
                <w:b/>
                <w:bCs/>
                <w:color w:val="000000"/>
                <w:sz w:val="18"/>
                <w:szCs w:val="18"/>
                <w:lang w:eastAsia="zh-CN"/>
              </w:rPr>
            </w:pPr>
            <w:r w:rsidRPr="00CD41B2">
              <w:rPr>
                <w:rFonts w:ascii="Times New Roman" w:eastAsia="Times New Roman" w:hAnsi="Times New Roman" w:cs="Times New Roman"/>
                <w:b/>
                <w:bCs/>
                <w:color w:val="000000"/>
                <w:sz w:val="18"/>
                <w:szCs w:val="18"/>
                <w:lang w:eastAsia="zh-CN"/>
              </w:rPr>
              <w:t>18</w:t>
            </w:r>
          </w:p>
        </w:tc>
        <w:tc>
          <w:tcPr>
            <w:tcW w:w="1314"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b/>
                <w:bCs/>
                <w:color w:val="000000"/>
                <w:sz w:val="18"/>
                <w:szCs w:val="18"/>
                <w:lang w:eastAsia="zh-CN"/>
              </w:rPr>
            </w:pPr>
            <w:r w:rsidRPr="00CD41B2">
              <w:rPr>
                <w:rFonts w:ascii="Times New Roman" w:eastAsia="Times New Roman" w:hAnsi="Times New Roman" w:cs="Times New Roman"/>
                <w:b/>
                <w:bCs/>
                <w:color w:val="000000"/>
                <w:sz w:val="18"/>
                <w:szCs w:val="18"/>
                <w:lang w:eastAsia="zh-CN"/>
              </w:rPr>
              <w:t>19</w:t>
            </w:r>
          </w:p>
        </w:tc>
        <w:tc>
          <w:tcPr>
            <w:tcW w:w="1454"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b/>
                <w:bCs/>
                <w:color w:val="000000"/>
                <w:sz w:val="18"/>
                <w:szCs w:val="18"/>
                <w:lang w:eastAsia="zh-CN"/>
              </w:rPr>
            </w:pPr>
            <w:r w:rsidRPr="00CD41B2">
              <w:rPr>
                <w:rFonts w:ascii="Times New Roman" w:eastAsia="Times New Roman" w:hAnsi="Times New Roman" w:cs="Times New Roman"/>
                <w:b/>
                <w:bCs/>
                <w:color w:val="000000"/>
                <w:sz w:val="18"/>
                <w:szCs w:val="18"/>
                <w:lang w:eastAsia="zh-CN"/>
              </w:rPr>
              <w:t>20</w:t>
            </w:r>
          </w:p>
        </w:tc>
        <w:tc>
          <w:tcPr>
            <w:tcW w:w="1454"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b/>
                <w:bCs/>
                <w:color w:val="000000"/>
                <w:sz w:val="18"/>
                <w:szCs w:val="18"/>
                <w:lang w:eastAsia="zh-CN"/>
              </w:rPr>
            </w:pPr>
            <w:r w:rsidRPr="00CD41B2">
              <w:rPr>
                <w:rFonts w:ascii="Times New Roman" w:eastAsia="Times New Roman" w:hAnsi="Times New Roman" w:cs="Times New Roman"/>
                <w:b/>
                <w:bCs/>
                <w:color w:val="000000"/>
                <w:sz w:val="18"/>
                <w:szCs w:val="18"/>
                <w:lang w:eastAsia="zh-CN"/>
              </w:rPr>
              <w:t>21</w:t>
            </w:r>
          </w:p>
        </w:tc>
        <w:tc>
          <w:tcPr>
            <w:tcW w:w="1449"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b/>
                <w:bCs/>
                <w:color w:val="000000"/>
                <w:sz w:val="18"/>
                <w:szCs w:val="18"/>
                <w:lang w:eastAsia="zh-CN"/>
              </w:rPr>
            </w:pPr>
            <w:r w:rsidRPr="00CD41B2">
              <w:rPr>
                <w:rFonts w:ascii="Times New Roman" w:eastAsia="Times New Roman" w:hAnsi="Times New Roman" w:cs="Times New Roman"/>
                <w:b/>
                <w:bCs/>
                <w:color w:val="000000"/>
                <w:sz w:val="18"/>
                <w:szCs w:val="18"/>
                <w:lang w:eastAsia="zh-CN"/>
              </w:rPr>
              <w:t>22</w:t>
            </w:r>
          </w:p>
        </w:tc>
      </w:tr>
      <w:tr w:rsidR="00CD41B2" w:rsidRPr="00CD41B2" w:rsidTr="00CD41B2">
        <w:trPr>
          <w:trHeight w:val="300"/>
          <w:jc w:val="center"/>
        </w:trPr>
        <w:tc>
          <w:tcPr>
            <w:tcW w:w="1314" w:type="dxa"/>
            <w:tcBorders>
              <w:top w:val="nil"/>
              <w:left w:val="single" w:sz="4" w:space="0" w:color="auto"/>
              <w:bottom w:val="single" w:sz="4" w:space="0" w:color="auto"/>
              <w:right w:val="single" w:sz="4" w:space="0" w:color="auto"/>
            </w:tcBorders>
            <w:shd w:val="clear" w:color="000000" w:fill="FFFFFF"/>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14 238,00р.</w:t>
            </w:r>
          </w:p>
        </w:tc>
        <w:tc>
          <w:tcPr>
            <w:tcW w:w="1454" w:type="dxa"/>
            <w:tcBorders>
              <w:top w:val="nil"/>
              <w:left w:val="nil"/>
              <w:bottom w:val="single" w:sz="4" w:space="0" w:color="auto"/>
              <w:right w:val="single" w:sz="4" w:space="0" w:color="auto"/>
            </w:tcBorders>
            <w:shd w:val="clear" w:color="000000" w:fill="FFFFFF"/>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1 068,48р.</w:t>
            </w:r>
          </w:p>
        </w:tc>
        <w:tc>
          <w:tcPr>
            <w:tcW w:w="1239" w:type="dxa"/>
            <w:tcBorders>
              <w:top w:val="nil"/>
              <w:left w:val="nil"/>
              <w:bottom w:val="single" w:sz="4" w:space="0" w:color="auto"/>
              <w:right w:val="single" w:sz="4" w:space="0" w:color="auto"/>
            </w:tcBorders>
            <w:shd w:val="clear" w:color="000000" w:fill="FFFFFF"/>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9 631,52р.</w:t>
            </w:r>
          </w:p>
        </w:tc>
        <w:tc>
          <w:tcPr>
            <w:tcW w:w="1117"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19</w:t>
            </w:r>
          </w:p>
        </w:tc>
        <w:tc>
          <w:tcPr>
            <w:tcW w:w="1314"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270 522,00р.</w:t>
            </w:r>
          </w:p>
        </w:tc>
        <w:tc>
          <w:tcPr>
            <w:tcW w:w="1454" w:type="dxa"/>
            <w:tcBorders>
              <w:top w:val="nil"/>
              <w:left w:val="nil"/>
              <w:bottom w:val="single" w:sz="4" w:space="0" w:color="auto"/>
              <w:right w:val="single" w:sz="4" w:space="0" w:color="auto"/>
            </w:tcBorders>
            <w:shd w:val="clear" w:color="auto" w:fill="auto"/>
            <w:noWrap/>
            <w:vAlign w:val="bottom"/>
            <w:hideMark/>
          </w:tcPr>
          <w:p w:rsidR="00CD41B2" w:rsidRPr="00CD41B2" w:rsidRDefault="00CD41B2" w:rsidP="00CD41B2">
            <w:pPr>
              <w:spacing w:after="0" w:line="240" w:lineRule="auto"/>
              <w:jc w:val="right"/>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67 222,00р.</w:t>
            </w:r>
          </w:p>
        </w:tc>
        <w:tc>
          <w:tcPr>
            <w:tcW w:w="1454"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20 301,04р.</w:t>
            </w:r>
          </w:p>
        </w:tc>
        <w:tc>
          <w:tcPr>
            <w:tcW w:w="1449"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182 998,96р.</w:t>
            </w:r>
          </w:p>
        </w:tc>
      </w:tr>
      <w:tr w:rsidR="00CD41B2" w:rsidRPr="00CD41B2" w:rsidTr="00CD41B2">
        <w:trPr>
          <w:trHeight w:val="300"/>
          <w:jc w:val="center"/>
        </w:trPr>
        <w:tc>
          <w:tcPr>
            <w:tcW w:w="1314" w:type="dxa"/>
            <w:tcBorders>
              <w:top w:val="nil"/>
              <w:left w:val="single" w:sz="4" w:space="0" w:color="auto"/>
              <w:bottom w:val="single" w:sz="4" w:space="0" w:color="auto"/>
              <w:right w:val="single" w:sz="4" w:space="0" w:color="auto"/>
            </w:tcBorders>
            <w:shd w:val="clear" w:color="000000" w:fill="FFFFFF"/>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18 165,00р.</w:t>
            </w:r>
          </w:p>
        </w:tc>
        <w:tc>
          <w:tcPr>
            <w:tcW w:w="1454" w:type="dxa"/>
            <w:tcBorders>
              <w:top w:val="nil"/>
              <w:left w:val="nil"/>
              <w:bottom w:val="single" w:sz="4" w:space="0" w:color="auto"/>
              <w:right w:val="single" w:sz="4" w:space="0" w:color="auto"/>
            </w:tcBorders>
            <w:shd w:val="clear" w:color="000000" w:fill="FFFFFF"/>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1 372,77р.</w:t>
            </w:r>
          </w:p>
        </w:tc>
        <w:tc>
          <w:tcPr>
            <w:tcW w:w="1239" w:type="dxa"/>
            <w:tcBorders>
              <w:top w:val="nil"/>
              <w:left w:val="nil"/>
              <w:bottom w:val="single" w:sz="4" w:space="0" w:color="auto"/>
              <w:right w:val="single" w:sz="4" w:space="0" w:color="auto"/>
            </w:tcBorders>
            <w:shd w:val="clear" w:color="000000" w:fill="FFFFFF"/>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12 246,63р.</w:t>
            </w:r>
          </w:p>
        </w:tc>
        <w:tc>
          <w:tcPr>
            <w:tcW w:w="1117"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22</w:t>
            </w:r>
          </w:p>
        </w:tc>
        <w:tc>
          <w:tcPr>
            <w:tcW w:w="1314"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399 630,00р.</w:t>
            </w:r>
          </w:p>
        </w:tc>
        <w:tc>
          <w:tcPr>
            <w:tcW w:w="1454" w:type="dxa"/>
            <w:tcBorders>
              <w:top w:val="nil"/>
              <w:left w:val="nil"/>
              <w:bottom w:val="single" w:sz="4" w:space="0" w:color="auto"/>
              <w:right w:val="single" w:sz="4" w:space="0" w:color="auto"/>
            </w:tcBorders>
            <w:shd w:val="clear" w:color="auto" w:fill="auto"/>
            <w:noWrap/>
            <w:vAlign w:val="bottom"/>
            <w:hideMark/>
          </w:tcPr>
          <w:p w:rsidR="00CD41B2" w:rsidRPr="00CD41B2" w:rsidRDefault="00CD41B2" w:rsidP="00CD41B2">
            <w:pPr>
              <w:spacing w:after="0" w:line="240" w:lineRule="auto"/>
              <w:jc w:val="right"/>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100 003,20р.</w:t>
            </w:r>
          </w:p>
        </w:tc>
        <w:tc>
          <w:tcPr>
            <w:tcW w:w="1454"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30 200,97р.</w:t>
            </w:r>
          </w:p>
        </w:tc>
        <w:tc>
          <w:tcPr>
            <w:tcW w:w="1449"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269 425,83р.</w:t>
            </w:r>
          </w:p>
        </w:tc>
      </w:tr>
      <w:tr w:rsidR="00CD41B2" w:rsidRPr="00CD41B2" w:rsidTr="00CD41B2">
        <w:trPr>
          <w:trHeight w:val="300"/>
          <w:jc w:val="center"/>
        </w:trPr>
        <w:tc>
          <w:tcPr>
            <w:tcW w:w="1314" w:type="dxa"/>
            <w:tcBorders>
              <w:top w:val="nil"/>
              <w:left w:val="single" w:sz="4" w:space="0" w:color="auto"/>
              <w:bottom w:val="single" w:sz="4" w:space="0" w:color="auto"/>
              <w:right w:val="single" w:sz="4" w:space="0" w:color="auto"/>
            </w:tcBorders>
            <w:shd w:val="clear" w:color="000000" w:fill="FFFFFF"/>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22 092,00р.</w:t>
            </w:r>
          </w:p>
        </w:tc>
        <w:tc>
          <w:tcPr>
            <w:tcW w:w="1454" w:type="dxa"/>
            <w:tcBorders>
              <w:top w:val="nil"/>
              <w:left w:val="nil"/>
              <w:bottom w:val="single" w:sz="4" w:space="0" w:color="auto"/>
              <w:right w:val="single" w:sz="4" w:space="0" w:color="auto"/>
            </w:tcBorders>
            <w:shd w:val="clear" w:color="000000" w:fill="FFFFFF"/>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1 677,07р.</w:t>
            </w:r>
          </w:p>
        </w:tc>
        <w:tc>
          <w:tcPr>
            <w:tcW w:w="1239" w:type="dxa"/>
            <w:tcBorders>
              <w:top w:val="nil"/>
              <w:left w:val="nil"/>
              <w:bottom w:val="single" w:sz="4" w:space="0" w:color="auto"/>
              <w:right w:val="single" w:sz="4" w:space="0" w:color="auto"/>
            </w:tcBorders>
            <w:shd w:val="clear" w:color="000000" w:fill="FFFFFF"/>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14 861,73р.</w:t>
            </w:r>
          </w:p>
        </w:tc>
        <w:tc>
          <w:tcPr>
            <w:tcW w:w="1117"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25</w:t>
            </w:r>
          </w:p>
        </w:tc>
        <w:tc>
          <w:tcPr>
            <w:tcW w:w="1314"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552 300,00р.</w:t>
            </w:r>
          </w:p>
        </w:tc>
        <w:tc>
          <w:tcPr>
            <w:tcW w:w="1454" w:type="dxa"/>
            <w:tcBorders>
              <w:top w:val="nil"/>
              <w:left w:val="nil"/>
              <w:bottom w:val="single" w:sz="4" w:space="0" w:color="auto"/>
              <w:right w:val="single" w:sz="4" w:space="0" w:color="auto"/>
            </w:tcBorders>
            <w:shd w:val="clear" w:color="auto" w:fill="auto"/>
            <w:noWrap/>
            <w:vAlign w:val="bottom"/>
            <w:hideMark/>
          </w:tcPr>
          <w:p w:rsidR="00CD41B2" w:rsidRPr="00CD41B2" w:rsidRDefault="00CD41B2" w:rsidP="00CD41B2">
            <w:pPr>
              <w:spacing w:after="0" w:line="240" w:lineRule="auto"/>
              <w:jc w:val="right"/>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138 830,00р.</w:t>
            </w:r>
          </w:p>
        </w:tc>
        <w:tc>
          <w:tcPr>
            <w:tcW w:w="1454"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41 926,66р.</w:t>
            </w:r>
          </w:p>
        </w:tc>
        <w:tc>
          <w:tcPr>
            <w:tcW w:w="1449"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371 543,34р.</w:t>
            </w:r>
          </w:p>
        </w:tc>
      </w:tr>
      <w:tr w:rsidR="00CD41B2" w:rsidRPr="00CD41B2" w:rsidTr="00CD41B2">
        <w:trPr>
          <w:trHeight w:val="300"/>
          <w:jc w:val="center"/>
        </w:trPr>
        <w:tc>
          <w:tcPr>
            <w:tcW w:w="1314" w:type="dxa"/>
            <w:tcBorders>
              <w:top w:val="nil"/>
              <w:left w:val="single" w:sz="4" w:space="0" w:color="auto"/>
              <w:bottom w:val="single" w:sz="4" w:space="0" w:color="auto"/>
              <w:right w:val="single" w:sz="4" w:space="0" w:color="auto"/>
            </w:tcBorders>
            <w:shd w:val="clear" w:color="000000" w:fill="FFFFFF"/>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26 019,00р.</w:t>
            </w:r>
          </w:p>
        </w:tc>
        <w:tc>
          <w:tcPr>
            <w:tcW w:w="1454" w:type="dxa"/>
            <w:tcBorders>
              <w:top w:val="nil"/>
              <w:left w:val="nil"/>
              <w:bottom w:val="single" w:sz="4" w:space="0" w:color="auto"/>
              <w:right w:val="single" w:sz="4" w:space="0" w:color="auto"/>
            </w:tcBorders>
            <w:shd w:val="clear" w:color="000000" w:fill="FFFFFF"/>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1 981,36р.</w:t>
            </w:r>
          </w:p>
        </w:tc>
        <w:tc>
          <w:tcPr>
            <w:tcW w:w="1239" w:type="dxa"/>
            <w:tcBorders>
              <w:top w:val="nil"/>
              <w:left w:val="nil"/>
              <w:bottom w:val="single" w:sz="4" w:space="0" w:color="auto"/>
              <w:right w:val="single" w:sz="4" w:space="0" w:color="auto"/>
            </w:tcBorders>
            <w:shd w:val="clear" w:color="000000" w:fill="FFFFFF"/>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17 476,84р.</w:t>
            </w:r>
          </w:p>
        </w:tc>
        <w:tc>
          <w:tcPr>
            <w:tcW w:w="1117"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28</w:t>
            </w:r>
          </w:p>
        </w:tc>
        <w:tc>
          <w:tcPr>
            <w:tcW w:w="1314"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728 532,00р.</w:t>
            </w:r>
          </w:p>
        </w:tc>
        <w:tc>
          <w:tcPr>
            <w:tcW w:w="1454" w:type="dxa"/>
            <w:tcBorders>
              <w:top w:val="nil"/>
              <w:left w:val="nil"/>
              <w:bottom w:val="single" w:sz="4" w:space="0" w:color="auto"/>
              <w:right w:val="single" w:sz="4" w:space="0" w:color="auto"/>
            </w:tcBorders>
            <w:shd w:val="clear" w:color="auto" w:fill="auto"/>
            <w:noWrap/>
            <w:vAlign w:val="bottom"/>
            <w:hideMark/>
          </w:tcPr>
          <w:p w:rsidR="00CD41B2" w:rsidRPr="00CD41B2" w:rsidRDefault="00CD41B2" w:rsidP="00CD41B2">
            <w:pPr>
              <w:spacing w:after="0" w:line="240" w:lineRule="auto"/>
              <w:jc w:val="right"/>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183 702,40р.</w:t>
            </w:r>
          </w:p>
        </w:tc>
        <w:tc>
          <w:tcPr>
            <w:tcW w:w="1454"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55 478,12р.</w:t>
            </w:r>
          </w:p>
        </w:tc>
        <w:tc>
          <w:tcPr>
            <w:tcW w:w="1449"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489 351,48р.</w:t>
            </w:r>
          </w:p>
        </w:tc>
      </w:tr>
      <w:tr w:rsidR="00CD41B2" w:rsidRPr="00CD41B2" w:rsidTr="00CD41B2">
        <w:trPr>
          <w:trHeight w:val="300"/>
          <w:jc w:val="center"/>
        </w:trPr>
        <w:tc>
          <w:tcPr>
            <w:tcW w:w="1314" w:type="dxa"/>
            <w:tcBorders>
              <w:top w:val="nil"/>
              <w:left w:val="single" w:sz="4" w:space="0" w:color="auto"/>
              <w:bottom w:val="single" w:sz="4" w:space="0" w:color="auto"/>
              <w:right w:val="single" w:sz="4" w:space="0" w:color="auto"/>
            </w:tcBorders>
            <w:shd w:val="clear" w:color="000000" w:fill="FFFFFF"/>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29 946,00р.</w:t>
            </w:r>
          </w:p>
        </w:tc>
        <w:tc>
          <w:tcPr>
            <w:tcW w:w="1454" w:type="dxa"/>
            <w:tcBorders>
              <w:top w:val="nil"/>
              <w:left w:val="nil"/>
              <w:bottom w:val="single" w:sz="4" w:space="0" w:color="auto"/>
              <w:right w:val="single" w:sz="4" w:space="0" w:color="auto"/>
            </w:tcBorders>
            <w:shd w:val="clear" w:color="000000" w:fill="FFFFFF"/>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2 285,66р.</w:t>
            </w:r>
          </w:p>
        </w:tc>
        <w:tc>
          <w:tcPr>
            <w:tcW w:w="1239" w:type="dxa"/>
            <w:tcBorders>
              <w:top w:val="nil"/>
              <w:left w:val="nil"/>
              <w:bottom w:val="single" w:sz="4" w:space="0" w:color="auto"/>
              <w:right w:val="single" w:sz="4" w:space="0" w:color="auto"/>
            </w:tcBorders>
            <w:shd w:val="clear" w:color="000000" w:fill="FFFFFF"/>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20 091,94р.</w:t>
            </w:r>
          </w:p>
        </w:tc>
        <w:tc>
          <w:tcPr>
            <w:tcW w:w="1117"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31</w:t>
            </w:r>
          </w:p>
        </w:tc>
        <w:tc>
          <w:tcPr>
            <w:tcW w:w="1314"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928 326,00р.</w:t>
            </w:r>
          </w:p>
        </w:tc>
        <w:tc>
          <w:tcPr>
            <w:tcW w:w="1454" w:type="dxa"/>
            <w:tcBorders>
              <w:top w:val="nil"/>
              <w:left w:val="nil"/>
              <w:bottom w:val="single" w:sz="4" w:space="0" w:color="auto"/>
              <w:right w:val="single" w:sz="4" w:space="0" w:color="auto"/>
            </w:tcBorders>
            <w:shd w:val="clear" w:color="auto" w:fill="auto"/>
            <w:noWrap/>
            <w:vAlign w:val="bottom"/>
            <w:hideMark/>
          </w:tcPr>
          <w:p w:rsidR="00CD41B2" w:rsidRPr="00CD41B2" w:rsidRDefault="00CD41B2" w:rsidP="00CD41B2">
            <w:pPr>
              <w:spacing w:after="0" w:line="240" w:lineRule="auto"/>
              <w:jc w:val="right"/>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234 620,40р.</w:t>
            </w:r>
          </w:p>
        </w:tc>
        <w:tc>
          <w:tcPr>
            <w:tcW w:w="1454"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70 855,36р.</w:t>
            </w:r>
          </w:p>
        </w:tc>
        <w:tc>
          <w:tcPr>
            <w:tcW w:w="1449"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622 850,24р.</w:t>
            </w:r>
          </w:p>
        </w:tc>
      </w:tr>
      <w:tr w:rsidR="00CD41B2" w:rsidRPr="00CD41B2" w:rsidTr="00CD41B2">
        <w:trPr>
          <w:trHeight w:val="300"/>
          <w:jc w:val="center"/>
        </w:trPr>
        <w:tc>
          <w:tcPr>
            <w:tcW w:w="1314" w:type="dxa"/>
            <w:tcBorders>
              <w:top w:val="nil"/>
              <w:left w:val="single" w:sz="4" w:space="0" w:color="auto"/>
              <w:bottom w:val="single" w:sz="4" w:space="0" w:color="auto"/>
              <w:right w:val="single" w:sz="4" w:space="0" w:color="auto"/>
            </w:tcBorders>
            <w:shd w:val="clear" w:color="000000" w:fill="FFFFFF"/>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33 873,00р.</w:t>
            </w:r>
          </w:p>
        </w:tc>
        <w:tc>
          <w:tcPr>
            <w:tcW w:w="1454" w:type="dxa"/>
            <w:tcBorders>
              <w:top w:val="nil"/>
              <w:left w:val="nil"/>
              <w:bottom w:val="single" w:sz="4" w:space="0" w:color="auto"/>
              <w:right w:val="single" w:sz="4" w:space="0" w:color="auto"/>
            </w:tcBorders>
            <w:shd w:val="clear" w:color="000000" w:fill="FFFFFF"/>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2 589,95р.</w:t>
            </w:r>
          </w:p>
        </w:tc>
        <w:tc>
          <w:tcPr>
            <w:tcW w:w="1239" w:type="dxa"/>
            <w:tcBorders>
              <w:top w:val="nil"/>
              <w:left w:val="nil"/>
              <w:bottom w:val="single" w:sz="4" w:space="0" w:color="auto"/>
              <w:right w:val="single" w:sz="4" w:space="0" w:color="auto"/>
            </w:tcBorders>
            <w:shd w:val="clear" w:color="000000" w:fill="FFFFFF"/>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22 707,05р.</w:t>
            </w:r>
          </w:p>
        </w:tc>
        <w:tc>
          <w:tcPr>
            <w:tcW w:w="1117"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34</w:t>
            </w:r>
          </w:p>
        </w:tc>
        <w:tc>
          <w:tcPr>
            <w:tcW w:w="1314"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1 151 682,00р.</w:t>
            </w:r>
          </w:p>
        </w:tc>
        <w:tc>
          <w:tcPr>
            <w:tcW w:w="1454" w:type="dxa"/>
            <w:tcBorders>
              <w:top w:val="nil"/>
              <w:left w:val="nil"/>
              <w:bottom w:val="single" w:sz="4" w:space="0" w:color="auto"/>
              <w:right w:val="single" w:sz="4" w:space="0" w:color="auto"/>
            </w:tcBorders>
            <w:shd w:val="clear" w:color="auto" w:fill="auto"/>
            <w:noWrap/>
            <w:vAlign w:val="bottom"/>
            <w:hideMark/>
          </w:tcPr>
          <w:p w:rsidR="00CD41B2" w:rsidRPr="00CD41B2" w:rsidRDefault="00CD41B2" w:rsidP="00CD41B2">
            <w:pPr>
              <w:spacing w:after="0" w:line="240" w:lineRule="auto"/>
              <w:jc w:val="right"/>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291 584,00р.</w:t>
            </w:r>
          </w:p>
        </w:tc>
        <w:tc>
          <w:tcPr>
            <w:tcW w:w="1454"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88 058,37р.</w:t>
            </w:r>
          </w:p>
        </w:tc>
        <w:tc>
          <w:tcPr>
            <w:tcW w:w="1449"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772 039,63р.</w:t>
            </w:r>
          </w:p>
        </w:tc>
      </w:tr>
      <w:tr w:rsidR="00CD41B2" w:rsidRPr="00CD41B2" w:rsidTr="00CD41B2">
        <w:trPr>
          <w:trHeight w:val="300"/>
          <w:jc w:val="center"/>
        </w:trPr>
        <w:tc>
          <w:tcPr>
            <w:tcW w:w="1314" w:type="dxa"/>
            <w:tcBorders>
              <w:top w:val="nil"/>
              <w:left w:val="single" w:sz="4" w:space="0" w:color="auto"/>
              <w:bottom w:val="single" w:sz="4" w:space="0" w:color="auto"/>
              <w:right w:val="single" w:sz="4" w:space="0" w:color="auto"/>
            </w:tcBorders>
            <w:shd w:val="clear" w:color="000000" w:fill="FFFFFF"/>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37 800,00р.</w:t>
            </w:r>
          </w:p>
        </w:tc>
        <w:tc>
          <w:tcPr>
            <w:tcW w:w="1454" w:type="dxa"/>
            <w:tcBorders>
              <w:top w:val="nil"/>
              <w:left w:val="nil"/>
              <w:bottom w:val="single" w:sz="4" w:space="0" w:color="auto"/>
              <w:right w:val="single" w:sz="4" w:space="0" w:color="auto"/>
            </w:tcBorders>
            <w:shd w:val="clear" w:color="000000" w:fill="FFFFFF"/>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2 894,25р.</w:t>
            </w:r>
          </w:p>
        </w:tc>
        <w:tc>
          <w:tcPr>
            <w:tcW w:w="1239" w:type="dxa"/>
            <w:tcBorders>
              <w:top w:val="nil"/>
              <w:left w:val="nil"/>
              <w:bottom w:val="single" w:sz="4" w:space="0" w:color="auto"/>
              <w:right w:val="single" w:sz="4" w:space="0" w:color="auto"/>
            </w:tcBorders>
            <w:shd w:val="clear" w:color="000000" w:fill="FFFFFF"/>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25 322,15р.</w:t>
            </w:r>
          </w:p>
        </w:tc>
        <w:tc>
          <w:tcPr>
            <w:tcW w:w="1117"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37</w:t>
            </w:r>
          </w:p>
        </w:tc>
        <w:tc>
          <w:tcPr>
            <w:tcW w:w="1314"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1 398 600,00р.</w:t>
            </w:r>
          </w:p>
        </w:tc>
        <w:tc>
          <w:tcPr>
            <w:tcW w:w="1454" w:type="dxa"/>
            <w:tcBorders>
              <w:top w:val="nil"/>
              <w:left w:val="nil"/>
              <w:bottom w:val="single" w:sz="4" w:space="0" w:color="auto"/>
              <w:right w:val="single" w:sz="4" w:space="0" w:color="auto"/>
            </w:tcBorders>
            <w:shd w:val="clear" w:color="auto" w:fill="auto"/>
            <w:noWrap/>
            <w:vAlign w:val="bottom"/>
            <w:hideMark/>
          </w:tcPr>
          <w:p w:rsidR="00CD41B2" w:rsidRPr="00CD41B2" w:rsidRDefault="00CD41B2" w:rsidP="00CD41B2">
            <w:pPr>
              <w:spacing w:after="0" w:line="240" w:lineRule="auto"/>
              <w:jc w:val="right"/>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354 593,20р.</w:t>
            </w:r>
          </w:p>
        </w:tc>
        <w:tc>
          <w:tcPr>
            <w:tcW w:w="1454"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107 087,15р.</w:t>
            </w:r>
          </w:p>
        </w:tc>
        <w:tc>
          <w:tcPr>
            <w:tcW w:w="1449"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936 919,65р.</w:t>
            </w:r>
          </w:p>
        </w:tc>
      </w:tr>
      <w:tr w:rsidR="00CD41B2" w:rsidRPr="00CD41B2" w:rsidTr="00CD41B2">
        <w:trPr>
          <w:trHeight w:val="300"/>
          <w:jc w:val="center"/>
        </w:trPr>
        <w:tc>
          <w:tcPr>
            <w:tcW w:w="1314" w:type="dxa"/>
            <w:tcBorders>
              <w:top w:val="nil"/>
              <w:left w:val="single" w:sz="4" w:space="0" w:color="auto"/>
              <w:bottom w:val="single" w:sz="4" w:space="0" w:color="auto"/>
              <w:right w:val="single" w:sz="4" w:space="0" w:color="auto"/>
            </w:tcBorders>
            <w:shd w:val="clear" w:color="000000" w:fill="FFFFFF"/>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41 727,00р.</w:t>
            </w:r>
          </w:p>
        </w:tc>
        <w:tc>
          <w:tcPr>
            <w:tcW w:w="1454" w:type="dxa"/>
            <w:tcBorders>
              <w:top w:val="nil"/>
              <w:left w:val="nil"/>
              <w:bottom w:val="single" w:sz="4" w:space="0" w:color="auto"/>
              <w:right w:val="single" w:sz="4" w:space="0" w:color="auto"/>
            </w:tcBorders>
            <w:shd w:val="clear" w:color="000000" w:fill="FFFFFF"/>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3 198,54р.</w:t>
            </w:r>
          </w:p>
        </w:tc>
        <w:tc>
          <w:tcPr>
            <w:tcW w:w="1239" w:type="dxa"/>
            <w:tcBorders>
              <w:top w:val="nil"/>
              <w:left w:val="nil"/>
              <w:bottom w:val="single" w:sz="4" w:space="0" w:color="auto"/>
              <w:right w:val="single" w:sz="4" w:space="0" w:color="auto"/>
            </w:tcBorders>
            <w:shd w:val="clear" w:color="000000" w:fill="FFFFFF"/>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27 937,26р.</w:t>
            </w:r>
          </w:p>
        </w:tc>
        <w:tc>
          <w:tcPr>
            <w:tcW w:w="1117"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40</w:t>
            </w:r>
          </w:p>
        </w:tc>
        <w:tc>
          <w:tcPr>
            <w:tcW w:w="1314"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1 669 080,00р.</w:t>
            </w:r>
          </w:p>
        </w:tc>
        <w:tc>
          <w:tcPr>
            <w:tcW w:w="1454" w:type="dxa"/>
            <w:tcBorders>
              <w:top w:val="nil"/>
              <w:left w:val="nil"/>
              <w:bottom w:val="single" w:sz="4" w:space="0" w:color="auto"/>
              <w:right w:val="single" w:sz="4" w:space="0" w:color="auto"/>
            </w:tcBorders>
            <w:shd w:val="clear" w:color="auto" w:fill="auto"/>
            <w:noWrap/>
            <w:vAlign w:val="bottom"/>
            <w:hideMark/>
          </w:tcPr>
          <w:p w:rsidR="00CD41B2" w:rsidRPr="00CD41B2" w:rsidRDefault="00CD41B2" w:rsidP="00CD41B2">
            <w:pPr>
              <w:spacing w:after="0" w:line="240" w:lineRule="auto"/>
              <w:jc w:val="right"/>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423 648,00р.</w:t>
            </w:r>
          </w:p>
        </w:tc>
        <w:tc>
          <w:tcPr>
            <w:tcW w:w="1454"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127 941,70р.</w:t>
            </w:r>
          </w:p>
        </w:tc>
        <w:tc>
          <w:tcPr>
            <w:tcW w:w="1449"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1 117 490,30р.</w:t>
            </w:r>
          </w:p>
        </w:tc>
      </w:tr>
      <w:tr w:rsidR="00CD41B2" w:rsidRPr="00CD41B2" w:rsidTr="00CD41B2">
        <w:trPr>
          <w:trHeight w:val="300"/>
          <w:jc w:val="center"/>
        </w:trPr>
        <w:tc>
          <w:tcPr>
            <w:tcW w:w="1314" w:type="dxa"/>
            <w:tcBorders>
              <w:top w:val="nil"/>
              <w:left w:val="single" w:sz="4" w:space="0" w:color="auto"/>
              <w:bottom w:val="single" w:sz="4" w:space="0" w:color="auto"/>
              <w:right w:val="single" w:sz="4" w:space="0" w:color="auto"/>
            </w:tcBorders>
            <w:shd w:val="clear" w:color="000000" w:fill="FFFFFF"/>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45 654,00р.</w:t>
            </w:r>
          </w:p>
        </w:tc>
        <w:tc>
          <w:tcPr>
            <w:tcW w:w="1454" w:type="dxa"/>
            <w:tcBorders>
              <w:top w:val="nil"/>
              <w:left w:val="nil"/>
              <w:bottom w:val="single" w:sz="4" w:space="0" w:color="auto"/>
              <w:right w:val="single" w:sz="4" w:space="0" w:color="auto"/>
            </w:tcBorders>
            <w:shd w:val="clear" w:color="000000" w:fill="FFFFFF"/>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3 502,84р.</w:t>
            </w:r>
          </w:p>
        </w:tc>
        <w:tc>
          <w:tcPr>
            <w:tcW w:w="1239" w:type="dxa"/>
            <w:tcBorders>
              <w:top w:val="nil"/>
              <w:left w:val="nil"/>
              <w:bottom w:val="single" w:sz="4" w:space="0" w:color="auto"/>
              <w:right w:val="single" w:sz="4" w:space="0" w:color="auto"/>
            </w:tcBorders>
            <w:shd w:val="clear" w:color="000000" w:fill="FFFFFF"/>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30 552,36р.</w:t>
            </w:r>
          </w:p>
        </w:tc>
        <w:tc>
          <w:tcPr>
            <w:tcW w:w="1117"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43</w:t>
            </w:r>
          </w:p>
        </w:tc>
        <w:tc>
          <w:tcPr>
            <w:tcW w:w="1314"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1 963 122,00р.</w:t>
            </w:r>
          </w:p>
        </w:tc>
        <w:tc>
          <w:tcPr>
            <w:tcW w:w="1454" w:type="dxa"/>
            <w:tcBorders>
              <w:top w:val="nil"/>
              <w:left w:val="nil"/>
              <w:bottom w:val="single" w:sz="4" w:space="0" w:color="auto"/>
              <w:right w:val="single" w:sz="4" w:space="0" w:color="auto"/>
            </w:tcBorders>
            <w:shd w:val="clear" w:color="auto" w:fill="auto"/>
            <w:noWrap/>
            <w:vAlign w:val="bottom"/>
            <w:hideMark/>
          </w:tcPr>
          <w:p w:rsidR="00CD41B2" w:rsidRPr="00CD41B2" w:rsidRDefault="00CD41B2" w:rsidP="00CD41B2">
            <w:pPr>
              <w:spacing w:after="0" w:line="240" w:lineRule="auto"/>
              <w:jc w:val="right"/>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498 748,40р.</w:t>
            </w:r>
          </w:p>
        </w:tc>
        <w:tc>
          <w:tcPr>
            <w:tcW w:w="1454"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150 622,02р.</w:t>
            </w:r>
          </w:p>
        </w:tc>
        <w:tc>
          <w:tcPr>
            <w:tcW w:w="1449"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1 313 751,58р.</w:t>
            </w:r>
          </w:p>
        </w:tc>
      </w:tr>
      <w:tr w:rsidR="00CD41B2" w:rsidRPr="00CD41B2" w:rsidTr="00CD41B2">
        <w:trPr>
          <w:trHeight w:val="300"/>
          <w:jc w:val="center"/>
        </w:trPr>
        <w:tc>
          <w:tcPr>
            <w:tcW w:w="1314" w:type="dxa"/>
            <w:tcBorders>
              <w:top w:val="nil"/>
              <w:left w:val="single" w:sz="4" w:space="0" w:color="auto"/>
              <w:bottom w:val="single" w:sz="4" w:space="0" w:color="auto"/>
              <w:right w:val="single" w:sz="4" w:space="0" w:color="auto"/>
            </w:tcBorders>
            <w:shd w:val="clear" w:color="000000" w:fill="FFFFFF"/>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49 581,00р.</w:t>
            </w:r>
          </w:p>
        </w:tc>
        <w:tc>
          <w:tcPr>
            <w:tcW w:w="1454" w:type="dxa"/>
            <w:tcBorders>
              <w:top w:val="nil"/>
              <w:left w:val="nil"/>
              <w:bottom w:val="single" w:sz="4" w:space="0" w:color="auto"/>
              <w:right w:val="single" w:sz="4" w:space="0" w:color="auto"/>
            </w:tcBorders>
            <w:shd w:val="clear" w:color="000000" w:fill="FFFFFF"/>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3 807,13р.</w:t>
            </w:r>
          </w:p>
        </w:tc>
        <w:tc>
          <w:tcPr>
            <w:tcW w:w="1239" w:type="dxa"/>
            <w:tcBorders>
              <w:top w:val="nil"/>
              <w:left w:val="nil"/>
              <w:bottom w:val="single" w:sz="4" w:space="0" w:color="auto"/>
              <w:right w:val="single" w:sz="4" w:space="0" w:color="auto"/>
            </w:tcBorders>
            <w:shd w:val="clear" w:color="000000" w:fill="FFFFFF"/>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33 167,47р.</w:t>
            </w:r>
          </w:p>
        </w:tc>
        <w:tc>
          <w:tcPr>
            <w:tcW w:w="1117"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46</w:t>
            </w:r>
          </w:p>
        </w:tc>
        <w:tc>
          <w:tcPr>
            <w:tcW w:w="1314"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2 280 726,00р.</w:t>
            </w:r>
          </w:p>
        </w:tc>
        <w:tc>
          <w:tcPr>
            <w:tcW w:w="1454" w:type="dxa"/>
            <w:tcBorders>
              <w:top w:val="nil"/>
              <w:left w:val="nil"/>
              <w:bottom w:val="single" w:sz="4" w:space="0" w:color="auto"/>
              <w:right w:val="single" w:sz="4" w:space="0" w:color="auto"/>
            </w:tcBorders>
            <w:shd w:val="clear" w:color="auto" w:fill="auto"/>
            <w:noWrap/>
            <w:vAlign w:val="bottom"/>
            <w:hideMark/>
          </w:tcPr>
          <w:p w:rsidR="00CD41B2" w:rsidRPr="00CD41B2" w:rsidRDefault="00CD41B2" w:rsidP="00CD41B2">
            <w:pPr>
              <w:spacing w:after="0" w:line="240" w:lineRule="auto"/>
              <w:jc w:val="right"/>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579 894,40р.</w:t>
            </w:r>
          </w:p>
        </w:tc>
        <w:tc>
          <w:tcPr>
            <w:tcW w:w="1454"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175 128,11р.</w:t>
            </w:r>
          </w:p>
        </w:tc>
        <w:tc>
          <w:tcPr>
            <w:tcW w:w="1449"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1 525 703,49р.</w:t>
            </w:r>
          </w:p>
        </w:tc>
      </w:tr>
      <w:tr w:rsidR="00CD41B2" w:rsidRPr="00CD41B2" w:rsidTr="00CD41B2">
        <w:trPr>
          <w:trHeight w:val="300"/>
          <w:jc w:val="center"/>
        </w:trPr>
        <w:tc>
          <w:tcPr>
            <w:tcW w:w="1314" w:type="dxa"/>
            <w:tcBorders>
              <w:top w:val="nil"/>
              <w:left w:val="single" w:sz="4" w:space="0" w:color="auto"/>
              <w:bottom w:val="single" w:sz="4" w:space="0" w:color="auto"/>
              <w:right w:val="single" w:sz="4" w:space="0" w:color="auto"/>
            </w:tcBorders>
            <w:shd w:val="clear" w:color="000000" w:fill="FFFFFF"/>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53 508,00р.</w:t>
            </w:r>
          </w:p>
        </w:tc>
        <w:tc>
          <w:tcPr>
            <w:tcW w:w="1454" w:type="dxa"/>
            <w:tcBorders>
              <w:top w:val="nil"/>
              <w:left w:val="nil"/>
              <w:bottom w:val="single" w:sz="4" w:space="0" w:color="auto"/>
              <w:right w:val="single" w:sz="4" w:space="0" w:color="auto"/>
            </w:tcBorders>
            <w:shd w:val="clear" w:color="000000" w:fill="FFFFFF"/>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4 111,43р.</w:t>
            </w:r>
          </w:p>
        </w:tc>
        <w:tc>
          <w:tcPr>
            <w:tcW w:w="1239" w:type="dxa"/>
            <w:tcBorders>
              <w:top w:val="nil"/>
              <w:left w:val="nil"/>
              <w:bottom w:val="single" w:sz="4" w:space="0" w:color="auto"/>
              <w:right w:val="single" w:sz="4" w:space="0" w:color="auto"/>
            </w:tcBorders>
            <w:shd w:val="clear" w:color="000000" w:fill="FFFFFF"/>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35 782,57р.</w:t>
            </w:r>
          </w:p>
        </w:tc>
        <w:tc>
          <w:tcPr>
            <w:tcW w:w="1117"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49</w:t>
            </w:r>
          </w:p>
        </w:tc>
        <w:tc>
          <w:tcPr>
            <w:tcW w:w="1314"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2 621 892,00р.</w:t>
            </w:r>
          </w:p>
        </w:tc>
        <w:tc>
          <w:tcPr>
            <w:tcW w:w="1454" w:type="dxa"/>
            <w:tcBorders>
              <w:top w:val="nil"/>
              <w:left w:val="nil"/>
              <w:bottom w:val="single" w:sz="4" w:space="0" w:color="auto"/>
              <w:right w:val="single" w:sz="4" w:space="0" w:color="auto"/>
            </w:tcBorders>
            <w:shd w:val="clear" w:color="auto" w:fill="auto"/>
            <w:noWrap/>
            <w:vAlign w:val="bottom"/>
            <w:hideMark/>
          </w:tcPr>
          <w:p w:rsidR="00CD41B2" w:rsidRPr="00CD41B2" w:rsidRDefault="00CD41B2" w:rsidP="00CD41B2">
            <w:pPr>
              <w:spacing w:after="0" w:line="240" w:lineRule="auto"/>
              <w:jc w:val="right"/>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667 086,00р.</w:t>
            </w:r>
          </w:p>
        </w:tc>
        <w:tc>
          <w:tcPr>
            <w:tcW w:w="1454"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201 459,97р.</w:t>
            </w:r>
          </w:p>
        </w:tc>
        <w:tc>
          <w:tcPr>
            <w:tcW w:w="1449"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1 753 346,03р.</w:t>
            </w:r>
          </w:p>
        </w:tc>
      </w:tr>
      <w:tr w:rsidR="00CD41B2" w:rsidRPr="00CD41B2" w:rsidTr="00CD41B2">
        <w:trPr>
          <w:trHeight w:val="300"/>
          <w:jc w:val="center"/>
        </w:trPr>
        <w:tc>
          <w:tcPr>
            <w:tcW w:w="1314" w:type="dxa"/>
            <w:tcBorders>
              <w:top w:val="nil"/>
              <w:left w:val="single" w:sz="4" w:space="0" w:color="auto"/>
              <w:bottom w:val="single" w:sz="4" w:space="0" w:color="auto"/>
              <w:right w:val="single" w:sz="4" w:space="0" w:color="auto"/>
            </w:tcBorders>
            <w:shd w:val="clear" w:color="000000" w:fill="FFFFFF"/>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57 435,00р.</w:t>
            </w:r>
          </w:p>
        </w:tc>
        <w:tc>
          <w:tcPr>
            <w:tcW w:w="1454" w:type="dxa"/>
            <w:tcBorders>
              <w:top w:val="nil"/>
              <w:left w:val="nil"/>
              <w:bottom w:val="single" w:sz="4" w:space="0" w:color="auto"/>
              <w:right w:val="single" w:sz="4" w:space="0" w:color="auto"/>
            </w:tcBorders>
            <w:shd w:val="clear" w:color="000000" w:fill="FFFFFF"/>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4 415,72р.</w:t>
            </w:r>
          </w:p>
        </w:tc>
        <w:tc>
          <w:tcPr>
            <w:tcW w:w="1239" w:type="dxa"/>
            <w:tcBorders>
              <w:top w:val="nil"/>
              <w:left w:val="nil"/>
              <w:bottom w:val="single" w:sz="4" w:space="0" w:color="auto"/>
              <w:right w:val="single" w:sz="4" w:space="0" w:color="auto"/>
            </w:tcBorders>
            <w:shd w:val="clear" w:color="000000" w:fill="FFFFFF"/>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38 397,68р.</w:t>
            </w:r>
          </w:p>
        </w:tc>
        <w:tc>
          <w:tcPr>
            <w:tcW w:w="1117"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52</w:t>
            </w:r>
          </w:p>
        </w:tc>
        <w:tc>
          <w:tcPr>
            <w:tcW w:w="1314"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2 986 620,00р.</w:t>
            </w:r>
          </w:p>
        </w:tc>
        <w:tc>
          <w:tcPr>
            <w:tcW w:w="1454" w:type="dxa"/>
            <w:tcBorders>
              <w:top w:val="nil"/>
              <w:left w:val="nil"/>
              <w:bottom w:val="single" w:sz="4" w:space="0" w:color="auto"/>
              <w:right w:val="single" w:sz="4" w:space="0" w:color="auto"/>
            </w:tcBorders>
            <w:shd w:val="clear" w:color="auto" w:fill="auto"/>
            <w:noWrap/>
            <w:vAlign w:val="bottom"/>
            <w:hideMark/>
          </w:tcPr>
          <w:p w:rsidR="00CD41B2" w:rsidRPr="00CD41B2" w:rsidRDefault="00CD41B2" w:rsidP="00CD41B2">
            <w:pPr>
              <w:spacing w:after="0" w:line="240" w:lineRule="auto"/>
              <w:jc w:val="right"/>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760 323,20р.</w:t>
            </w:r>
          </w:p>
        </w:tc>
        <w:tc>
          <w:tcPr>
            <w:tcW w:w="1454"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229 617,61р.</w:t>
            </w:r>
          </w:p>
        </w:tc>
        <w:tc>
          <w:tcPr>
            <w:tcW w:w="1449" w:type="dxa"/>
            <w:tcBorders>
              <w:top w:val="nil"/>
              <w:left w:val="nil"/>
              <w:bottom w:val="single" w:sz="4" w:space="0" w:color="auto"/>
              <w:right w:val="single" w:sz="4" w:space="0" w:color="auto"/>
            </w:tcBorders>
            <w:shd w:val="clear" w:color="auto" w:fill="auto"/>
            <w:noWrap/>
            <w:vAlign w:val="center"/>
            <w:hideMark/>
          </w:tcPr>
          <w:p w:rsidR="00CD41B2" w:rsidRPr="00CD41B2" w:rsidRDefault="00CD41B2" w:rsidP="00CD41B2">
            <w:pPr>
              <w:spacing w:after="0" w:line="240" w:lineRule="auto"/>
              <w:jc w:val="center"/>
              <w:rPr>
                <w:rFonts w:ascii="Times New Roman" w:eastAsia="Times New Roman" w:hAnsi="Times New Roman" w:cs="Times New Roman"/>
                <w:color w:val="000000"/>
                <w:sz w:val="18"/>
                <w:szCs w:val="18"/>
                <w:lang w:eastAsia="zh-CN"/>
              </w:rPr>
            </w:pPr>
            <w:r w:rsidRPr="00CD41B2">
              <w:rPr>
                <w:rFonts w:ascii="Times New Roman" w:eastAsia="Times New Roman" w:hAnsi="Times New Roman" w:cs="Times New Roman"/>
                <w:color w:val="000000"/>
                <w:sz w:val="18"/>
                <w:szCs w:val="18"/>
                <w:lang w:eastAsia="zh-CN"/>
              </w:rPr>
              <w:t>1 996 679,19р.</w:t>
            </w:r>
          </w:p>
        </w:tc>
      </w:tr>
    </w:tbl>
    <w:p w:rsidR="00174C6F" w:rsidRPr="004D3585" w:rsidRDefault="00174C6F">
      <w:pPr>
        <w:rPr>
          <w:rFonts w:asciiTheme="minorBidi" w:hAnsiTheme="minorBidi"/>
          <w:sz w:val="28"/>
          <w:szCs w:val="28"/>
        </w:rPr>
        <w:sectPr w:rsidR="00174C6F" w:rsidRPr="004D3585" w:rsidSect="001847BE">
          <w:pgSz w:w="16838" w:h="11906" w:orient="landscape"/>
          <w:pgMar w:top="1440" w:right="1080" w:bottom="1440" w:left="1080" w:header="709" w:footer="709" w:gutter="0"/>
          <w:cols w:space="708"/>
          <w:docGrid w:linePitch="360"/>
        </w:sectPr>
      </w:pPr>
    </w:p>
    <w:p w:rsidR="005C333B" w:rsidRDefault="00724CF6" w:rsidP="00ED12DA">
      <w:pPr>
        <w:spacing w:before="100" w:beforeAutospacing="1" w:after="100" w:afterAutospacing="1" w:line="360" w:lineRule="auto"/>
        <w:ind w:firstLine="709"/>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lastRenderedPageBreak/>
        <w:t xml:space="preserve">В строке 1 представлен </w:t>
      </w:r>
      <w:r w:rsidR="00640659" w:rsidRPr="00640659">
        <w:rPr>
          <w:rFonts w:ascii="Times New Roman" w:eastAsia="SimSun" w:hAnsi="Times New Roman" w:cs="Times New Roman"/>
          <w:sz w:val="28"/>
          <w:szCs w:val="28"/>
          <w:lang w:eastAsia="ru-RU"/>
        </w:rPr>
        <w:t>базовый вариант моделирования</w:t>
      </w:r>
      <w:r>
        <w:rPr>
          <w:rFonts w:ascii="Times New Roman" w:eastAsia="SimSun" w:hAnsi="Times New Roman" w:cs="Times New Roman"/>
          <w:sz w:val="28"/>
          <w:szCs w:val="28"/>
          <w:lang w:eastAsia="ru-RU"/>
        </w:rPr>
        <w:t xml:space="preserve">, в котором </w:t>
      </w:r>
      <w:r w:rsidR="007E128E">
        <w:rPr>
          <w:rFonts w:ascii="Times New Roman" w:eastAsia="SimSun" w:hAnsi="Times New Roman" w:cs="Times New Roman"/>
          <w:sz w:val="28"/>
          <w:szCs w:val="28"/>
          <w:lang w:eastAsia="ru-RU"/>
        </w:rPr>
        <w:t>указан</w:t>
      </w:r>
      <w:r w:rsidR="0028750C">
        <w:rPr>
          <w:rFonts w:ascii="Times New Roman" w:eastAsia="SimSun" w:hAnsi="Times New Roman" w:cs="Times New Roman"/>
          <w:sz w:val="28"/>
          <w:szCs w:val="28"/>
          <w:lang w:eastAsia="ru-RU"/>
        </w:rPr>
        <w:t>ы</w:t>
      </w:r>
      <w:r w:rsidR="007E128E">
        <w:rPr>
          <w:rFonts w:ascii="Times New Roman" w:eastAsia="SimSun" w:hAnsi="Times New Roman" w:cs="Times New Roman"/>
          <w:sz w:val="28"/>
          <w:szCs w:val="28"/>
          <w:lang w:eastAsia="ru-RU"/>
        </w:rPr>
        <w:t xml:space="preserve"> </w:t>
      </w:r>
      <w:r w:rsidR="00640659" w:rsidRPr="00640659">
        <w:rPr>
          <w:rFonts w:ascii="Times New Roman" w:eastAsia="SimSun" w:hAnsi="Times New Roman" w:cs="Times New Roman"/>
          <w:sz w:val="28"/>
          <w:szCs w:val="28"/>
          <w:lang w:eastAsia="ru-RU"/>
        </w:rPr>
        <w:t>фактически</w:t>
      </w:r>
      <w:r>
        <w:rPr>
          <w:rFonts w:ascii="Times New Roman" w:eastAsia="SimSun" w:hAnsi="Times New Roman" w:cs="Times New Roman"/>
          <w:sz w:val="28"/>
          <w:szCs w:val="28"/>
          <w:lang w:eastAsia="ru-RU"/>
        </w:rPr>
        <w:t>е данные</w:t>
      </w:r>
      <w:r w:rsidR="00640659" w:rsidRPr="00640659">
        <w:rPr>
          <w:rFonts w:ascii="Times New Roman" w:eastAsia="SimSun" w:hAnsi="Times New Roman" w:cs="Times New Roman"/>
          <w:sz w:val="28"/>
          <w:szCs w:val="28"/>
          <w:lang w:eastAsia="ru-RU"/>
        </w:rPr>
        <w:t xml:space="preserve"> </w:t>
      </w:r>
      <w:r>
        <w:rPr>
          <w:rFonts w:ascii="Times New Roman" w:eastAsia="SimSun" w:hAnsi="Times New Roman" w:cs="Times New Roman"/>
          <w:sz w:val="28"/>
          <w:szCs w:val="28"/>
          <w:lang w:eastAsia="ru-RU"/>
        </w:rPr>
        <w:t xml:space="preserve">по среднему количеству рекомендованных </w:t>
      </w:r>
      <w:r w:rsidR="0028750C">
        <w:rPr>
          <w:rFonts w:ascii="Times New Roman" w:eastAsia="SimSun" w:hAnsi="Times New Roman" w:cs="Times New Roman"/>
          <w:sz w:val="28"/>
          <w:szCs w:val="28"/>
          <w:lang w:eastAsia="ru-RU"/>
        </w:rPr>
        <w:t>одним врачо</w:t>
      </w:r>
      <w:r>
        <w:rPr>
          <w:rFonts w:ascii="Times New Roman" w:eastAsia="SimSun" w:hAnsi="Times New Roman" w:cs="Times New Roman"/>
          <w:sz w:val="28"/>
          <w:szCs w:val="28"/>
          <w:lang w:eastAsia="ru-RU"/>
        </w:rPr>
        <w:t>м лабораторных исследований (столбец 2</w:t>
      </w:r>
      <w:r w:rsidR="00900BD1">
        <w:rPr>
          <w:rFonts w:ascii="Times New Roman" w:eastAsia="SimSun" w:hAnsi="Times New Roman" w:cs="Times New Roman"/>
          <w:sz w:val="28"/>
          <w:szCs w:val="28"/>
          <w:lang w:eastAsia="ru-RU"/>
        </w:rPr>
        <w:t>) и медицинских услуг (столбец 6</w:t>
      </w:r>
      <w:r w:rsidRPr="00724CF6">
        <w:rPr>
          <w:rFonts w:ascii="Times New Roman" w:eastAsia="SimSun" w:hAnsi="Times New Roman" w:cs="Times New Roman"/>
          <w:sz w:val="28"/>
          <w:szCs w:val="28"/>
          <w:lang w:eastAsia="ru-RU"/>
        </w:rPr>
        <w:t>)</w:t>
      </w:r>
      <w:r>
        <w:rPr>
          <w:rFonts w:ascii="Times New Roman" w:eastAsia="SimSun" w:hAnsi="Times New Roman" w:cs="Times New Roman"/>
          <w:sz w:val="28"/>
          <w:szCs w:val="28"/>
          <w:lang w:eastAsia="ru-RU"/>
        </w:rPr>
        <w:t xml:space="preserve">, </w:t>
      </w:r>
      <w:proofErr w:type="gramStart"/>
      <w:r w:rsidR="00777F63">
        <w:rPr>
          <w:rFonts w:ascii="Times New Roman" w:eastAsia="SimSun" w:hAnsi="Times New Roman" w:cs="Times New Roman"/>
          <w:sz w:val="28"/>
          <w:szCs w:val="28"/>
          <w:lang w:eastAsia="ru-RU"/>
        </w:rPr>
        <w:t>оказанн</w:t>
      </w:r>
      <w:r w:rsidR="00640659" w:rsidRPr="00640659">
        <w:rPr>
          <w:rFonts w:ascii="Times New Roman" w:eastAsia="SimSun" w:hAnsi="Times New Roman" w:cs="Times New Roman"/>
          <w:sz w:val="28"/>
          <w:szCs w:val="28"/>
          <w:lang w:eastAsia="ru-RU"/>
        </w:rPr>
        <w:t>ое</w:t>
      </w:r>
      <w:proofErr w:type="gramEnd"/>
      <w:r w:rsidR="00640659" w:rsidRPr="00640659">
        <w:rPr>
          <w:rFonts w:ascii="Times New Roman" w:eastAsia="SimSun" w:hAnsi="Times New Roman" w:cs="Times New Roman"/>
          <w:sz w:val="28"/>
          <w:szCs w:val="28"/>
          <w:lang w:eastAsia="ru-RU"/>
        </w:rPr>
        <w:t xml:space="preserve"> </w:t>
      </w:r>
      <w:r w:rsidR="00663E30">
        <w:rPr>
          <w:rFonts w:ascii="Times New Roman" w:eastAsia="SimSun" w:hAnsi="Times New Roman" w:cs="Times New Roman"/>
          <w:sz w:val="28"/>
          <w:szCs w:val="28"/>
          <w:lang w:eastAsia="ru-RU"/>
        </w:rPr>
        <w:t>в рассматриваемом филиале</w:t>
      </w:r>
      <w:r w:rsidR="00ED12DA">
        <w:rPr>
          <w:rFonts w:ascii="Times New Roman" w:eastAsia="SimSun" w:hAnsi="Times New Roman" w:cs="Times New Roman"/>
          <w:sz w:val="28"/>
          <w:szCs w:val="28"/>
          <w:lang w:eastAsia="ru-RU"/>
        </w:rPr>
        <w:t xml:space="preserve"> одной из поликлиник города Москвы</w:t>
      </w:r>
      <w:r w:rsidR="0028750C">
        <w:rPr>
          <w:rFonts w:ascii="Times New Roman" w:eastAsia="SimSun" w:hAnsi="Times New Roman" w:cs="Times New Roman"/>
          <w:sz w:val="28"/>
          <w:szCs w:val="28"/>
          <w:lang w:eastAsia="ru-RU"/>
        </w:rPr>
        <w:t xml:space="preserve"> за январь 2023</w:t>
      </w:r>
      <w:r w:rsidR="00640659" w:rsidRPr="00640659">
        <w:rPr>
          <w:rFonts w:ascii="Times New Roman" w:eastAsia="SimSun" w:hAnsi="Times New Roman" w:cs="Times New Roman"/>
          <w:sz w:val="28"/>
          <w:szCs w:val="28"/>
          <w:lang w:eastAsia="ru-RU"/>
        </w:rPr>
        <w:t>.</w:t>
      </w:r>
      <w:r w:rsidR="00640659">
        <w:rPr>
          <w:rFonts w:ascii="Times New Roman" w:eastAsia="SimSun" w:hAnsi="Times New Roman" w:cs="Times New Roman"/>
          <w:sz w:val="28"/>
          <w:szCs w:val="28"/>
          <w:lang w:eastAsia="ru-RU"/>
        </w:rPr>
        <w:t xml:space="preserve"> </w:t>
      </w:r>
      <w:r w:rsidR="0028750C">
        <w:rPr>
          <w:rFonts w:ascii="Times New Roman" w:eastAsia="SimSun" w:hAnsi="Times New Roman" w:cs="Times New Roman"/>
          <w:sz w:val="28"/>
          <w:szCs w:val="28"/>
          <w:lang w:eastAsia="ru-RU"/>
        </w:rPr>
        <w:t>Количество лабораторных исследований, рекомендованных одним врачом в месяц (столбец 2)</w:t>
      </w:r>
      <w:r w:rsidR="004E3FF0">
        <w:rPr>
          <w:rFonts w:ascii="Times New Roman" w:eastAsia="SimSun" w:hAnsi="Times New Roman" w:cs="Times New Roman"/>
          <w:sz w:val="28"/>
          <w:szCs w:val="28"/>
          <w:lang w:eastAsia="ru-RU"/>
        </w:rPr>
        <w:t>, и количество рекомендованных медицинских услуг (столбец 6) по варианта</w:t>
      </w:r>
      <w:r w:rsidR="00B7082A">
        <w:rPr>
          <w:rFonts w:ascii="Times New Roman" w:eastAsia="SimSun" w:hAnsi="Times New Roman" w:cs="Times New Roman"/>
          <w:sz w:val="28"/>
          <w:szCs w:val="28"/>
          <w:lang w:eastAsia="ru-RU"/>
        </w:rPr>
        <w:t>м моделирования с 1 по 12</w:t>
      </w:r>
      <w:r w:rsidR="004E3FF0">
        <w:rPr>
          <w:rFonts w:ascii="Times New Roman" w:eastAsia="SimSun" w:hAnsi="Times New Roman" w:cs="Times New Roman"/>
          <w:sz w:val="28"/>
          <w:szCs w:val="28"/>
          <w:lang w:eastAsia="ru-RU"/>
        </w:rPr>
        <w:t xml:space="preserve"> увеличиваются на единицу. </w:t>
      </w:r>
    </w:p>
    <w:p w:rsidR="0028750C" w:rsidRPr="00036587" w:rsidRDefault="0028750C" w:rsidP="007E128E">
      <w:pPr>
        <w:spacing w:before="100" w:beforeAutospacing="1" w:after="100" w:afterAutospacing="1" w:line="360" w:lineRule="auto"/>
        <w:ind w:firstLine="709"/>
        <w:jc w:val="both"/>
        <w:rPr>
          <w:rFonts w:ascii="Times New Roman" w:eastAsia="SimSun" w:hAnsi="Times New Roman" w:cs="Times New Roman"/>
          <w:sz w:val="28"/>
          <w:szCs w:val="28"/>
          <w:lang w:eastAsia="ru-RU"/>
        </w:rPr>
      </w:pPr>
      <w:r w:rsidRPr="0028750C">
        <w:rPr>
          <w:rFonts w:ascii="Times New Roman" w:eastAsia="SimSun" w:hAnsi="Times New Roman" w:cs="Times New Roman"/>
          <w:sz w:val="28"/>
          <w:szCs w:val="28"/>
          <w:lang w:eastAsia="ru-RU"/>
        </w:rPr>
        <w:t>В столб. 1 приведен но</w:t>
      </w:r>
      <w:r w:rsidR="00B7082A">
        <w:rPr>
          <w:rFonts w:ascii="Times New Roman" w:eastAsia="SimSun" w:hAnsi="Times New Roman" w:cs="Times New Roman"/>
          <w:sz w:val="28"/>
          <w:szCs w:val="28"/>
          <w:lang w:eastAsia="ru-RU"/>
        </w:rPr>
        <w:t>мер варианта моделирования (1-12</w:t>
      </w:r>
      <w:r w:rsidR="001D647E">
        <w:rPr>
          <w:rFonts w:ascii="Times New Roman" w:eastAsia="SimSun" w:hAnsi="Times New Roman" w:cs="Times New Roman"/>
          <w:sz w:val="28"/>
          <w:szCs w:val="28"/>
          <w:lang w:eastAsia="ru-RU"/>
        </w:rPr>
        <w:t>), соответствующий календарному месяцу с января по декабрь.</w:t>
      </w:r>
    </w:p>
    <w:p w:rsidR="004819FF" w:rsidRDefault="00900BD1" w:rsidP="004819FF">
      <w:pPr>
        <w:spacing w:before="100" w:beforeAutospacing="1" w:after="100" w:afterAutospacing="1" w:line="360" w:lineRule="auto"/>
        <w:ind w:firstLine="708"/>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В третьем столбце указан с</w:t>
      </w:r>
      <w:r w:rsidR="005C333B" w:rsidRPr="00036587">
        <w:rPr>
          <w:rFonts w:ascii="Times New Roman" w:eastAsia="SimSun" w:hAnsi="Times New Roman" w:cs="Times New Roman"/>
          <w:sz w:val="28"/>
          <w:szCs w:val="28"/>
          <w:lang w:eastAsia="ru-RU"/>
        </w:rPr>
        <w:t>редний тариф на платные л</w:t>
      </w:r>
      <w:r w:rsidR="003A7CFE">
        <w:rPr>
          <w:rFonts w:ascii="Times New Roman" w:eastAsia="SimSun" w:hAnsi="Times New Roman" w:cs="Times New Roman"/>
          <w:sz w:val="28"/>
          <w:szCs w:val="28"/>
          <w:lang w:eastAsia="ru-RU"/>
        </w:rPr>
        <w:t>абораторные</w:t>
      </w:r>
      <w:r w:rsidR="004E3FF0">
        <w:rPr>
          <w:rFonts w:ascii="Times New Roman" w:eastAsia="SimSun" w:hAnsi="Times New Roman" w:cs="Times New Roman"/>
          <w:sz w:val="28"/>
          <w:szCs w:val="28"/>
          <w:lang w:eastAsia="ru-RU"/>
        </w:rPr>
        <w:t xml:space="preserve"> исследования, предоставляемые</w:t>
      </w:r>
      <w:r>
        <w:rPr>
          <w:rFonts w:ascii="Times New Roman" w:eastAsia="SimSun" w:hAnsi="Times New Roman" w:cs="Times New Roman"/>
          <w:sz w:val="28"/>
          <w:szCs w:val="28"/>
          <w:lang w:eastAsia="ru-RU"/>
        </w:rPr>
        <w:t xml:space="preserve"> поликлиникой.</w:t>
      </w:r>
      <w:r w:rsidR="003A7CFE">
        <w:rPr>
          <w:rFonts w:ascii="Times New Roman" w:eastAsia="SimSun" w:hAnsi="Times New Roman" w:cs="Times New Roman"/>
          <w:sz w:val="28"/>
          <w:szCs w:val="28"/>
          <w:lang w:eastAsia="ru-RU"/>
        </w:rPr>
        <w:t xml:space="preserve"> </w:t>
      </w:r>
      <w:r>
        <w:rPr>
          <w:rFonts w:ascii="Times New Roman" w:eastAsia="SimSun" w:hAnsi="Times New Roman" w:cs="Times New Roman"/>
          <w:sz w:val="28"/>
          <w:szCs w:val="28"/>
          <w:lang w:eastAsia="ru-RU"/>
        </w:rPr>
        <w:t xml:space="preserve">  В четвертом столбце указана доля вознаграждения</w:t>
      </w:r>
      <w:r w:rsidR="00C43A29">
        <w:rPr>
          <w:rFonts w:ascii="Times New Roman" w:eastAsia="SimSun" w:hAnsi="Times New Roman" w:cs="Times New Roman"/>
          <w:sz w:val="28"/>
          <w:szCs w:val="28"/>
          <w:lang w:eastAsia="ru-RU"/>
        </w:rPr>
        <w:t xml:space="preserve"> (r = 0,2)</w:t>
      </w:r>
      <w:r>
        <w:rPr>
          <w:rFonts w:ascii="Times New Roman" w:eastAsia="SimSun" w:hAnsi="Times New Roman" w:cs="Times New Roman"/>
          <w:sz w:val="28"/>
          <w:szCs w:val="28"/>
          <w:lang w:eastAsia="ru-RU"/>
        </w:rPr>
        <w:t xml:space="preserve"> </w:t>
      </w:r>
      <w:r w:rsidR="00C43A29">
        <w:rPr>
          <w:rFonts w:ascii="Times New Roman" w:eastAsia="SimSun" w:hAnsi="Times New Roman" w:cs="Times New Roman"/>
          <w:sz w:val="28"/>
          <w:szCs w:val="28"/>
          <w:lang w:eastAsia="ru-RU"/>
        </w:rPr>
        <w:t xml:space="preserve">врача от тарифа за лабораторное исследование. </w:t>
      </w:r>
    </w:p>
    <w:p w:rsidR="005C333B" w:rsidRDefault="0034727F" w:rsidP="00830CEF">
      <w:pPr>
        <w:spacing w:before="100" w:beforeAutospacing="1" w:after="100" w:afterAutospacing="1" w:line="360" w:lineRule="auto"/>
        <w:ind w:firstLine="708"/>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В</w:t>
      </w:r>
      <w:r w:rsidR="00403DBC">
        <w:rPr>
          <w:rFonts w:ascii="Times New Roman" w:eastAsia="SimSun" w:hAnsi="Times New Roman" w:cs="Times New Roman"/>
          <w:sz w:val="28"/>
          <w:szCs w:val="28"/>
          <w:lang w:eastAsia="ru-RU"/>
        </w:rPr>
        <w:t xml:space="preserve"> столбце 5 приведен</w:t>
      </w:r>
      <w:r w:rsidR="00E7602B">
        <w:rPr>
          <w:rFonts w:ascii="Times New Roman" w:eastAsia="SimSun" w:hAnsi="Times New Roman" w:cs="Times New Roman"/>
          <w:sz w:val="28"/>
          <w:szCs w:val="28"/>
          <w:lang w:eastAsia="ru-RU"/>
        </w:rPr>
        <w:t>о</w:t>
      </w:r>
      <w:r w:rsidR="00403DBC">
        <w:rPr>
          <w:rFonts w:ascii="Times New Roman" w:eastAsia="SimSun" w:hAnsi="Times New Roman" w:cs="Times New Roman"/>
          <w:sz w:val="28"/>
          <w:szCs w:val="28"/>
          <w:lang w:eastAsia="ru-RU"/>
        </w:rPr>
        <w:t xml:space="preserve"> вознаграждени</w:t>
      </w:r>
      <w:r w:rsidR="00E7602B">
        <w:rPr>
          <w:rFonts w:ascii="Times New Roman" w:eastAsia="SimSun" w:hAnsi="Times New Roman" w:cs="Times New Roman"/>
          <w:sz w:val="28"/>
          <w:szCs w:val="28"/>
          <w:lang w:eastAsia="ru-RU"/>
        </w:rPr>
        <w:t>е</w:t>
      </w:r>
      <w:r w:rsidR="005C333B">
        <w:rPr>
          <w:rFonts w:ascii="Times New Roman" w:eastAsia="SimSun" w:hAnsi="Times New Roman" w:cs="Times New Roman"/>
          <w:sz w:val="28"/>
          <w:szCs w:val="28"/>
          <w:lang w:eastAsia="ru-RU"/>
        </w:rPr>
        <w:t xml:space="preserve"> за рекомендации лабораторных ис</w:t>
      </w:r>
      <w:r w:rsidR="00403DBC">
        <w:rPr>
          <w:rFonts w:ascii="Times New Roman" w:eastAsia="SimSun" w:hAnsi="Times New Roman" w:cs="Times New Roman"/>
          <w:sz w:val="28"/>
          <w:szCs w:val="28"/>
          <w:lang w:eastAsia="ru-RU"/>
        </w:rPr>
        <w:t>следований</w:t>
      </w:r>
      <w:r w:rsidR="00E7602B">
        <w:rPr>
          <w:rFonts w:ascii="Times New Roman" w:eastAsia="SimSun" w:hAnsi="Times New Roman" w:cs="Times New Roman"/>
          <w:sz w:val="28"/>
          <w:szCs w:val="28"/>
          <w:lang w:eastAsia="ru-RU"/>
        </w:rPr>
        <w:t>, которое</w:t>
      </w:r>
      <w:r w:rsidR="00403DBC">
        <w:rPr>
          <w:rFonts w:ascii="Times New Roman" w:eastAsia="SimSun" w:hAnsi="Times New Roman" w:cs="Times New Roman"/>
          <w:sz w:val="28"/>
          <w:szCs w:val="28"/>
          <w:lang w:eastAsia="ru-RU"/>
        </w:rPr>
        <w:t xml:space="preserve">  </w:t>
      </w:r>
      <w:r w:rsidR="00E7602B" w:rsidRPr="00E7602B">
        <w:rPr>
          <w:rFonts w:ascii="Times New Roman" w:eastAsia="SimSun" w:hAnsi="Times New Roman" w:cs="Times New Roman"/>
          <w:sz w:val="28"/>
          <w:szCs w:val="28"/>
          <w:lang w:eastAsia="ru-RU"/>
        </w:rPr>
        <w:t>рассчитывается по формуле</w:t>
      </w:r>
      <w:r w:rsidR="001D647E">
        <w:rPr>
          <w:rFonts w:ascii="Times New Roman" w:eastAsia="SimSun" w:hAnsi="Times New Roman" w:cs="Times New Roman"/>
          <w:sz w:val="28"/>
          <w:szCs w:val="28"/>
          <w:lang w:eastAsia="ru-RU"/>
        </w:rPr>
        <w:t xml:space="preserve"> 1</w:t>
      </w:r>
      <w:r>
        <w:rPr>
          <w:rFonts w:ascii="Times New Roman" w:eastAsia="SimSun" w:hAnsi="Times New Roman" w:cs="Times New Roman"/>
          <w:sz w:val="28"/>
          <w:szCs w:val="28"/>
          <w:lang w:eastAsia="ru-RU"/>
        </w:rPr>
        <w:t xml:space="preserve">: </w:t>
      </w:r>
      <w:proofErr w:type="spellStart"/>
      <w:r w:rsidR="00830CEF">
        <w:rPr>
          <w:rFonts w:ascii="Times New Roman" w:eastAsia="SimSun" w:hAnsi="Times New Roman" w:cs="Times New Roman"/>
          <w:sz w:val="28"/>
          <w:szCs w:val="28"/>
          <w:lang w:eastAsia="ru-RU"/>
        </w:rPr>
        <w:t>В</w:t>
      </w:r>
      <w:r w:rsidR="00830CEF">
        <w:rPr>
          <w:rFonts w:ascii="Times New Roman" w:eastAsia="SimSun" w:hAnsi="Times New Roman" w:cs="Times New Roman"/>
          <w:sz w:val="28"/>
          <w:szCs w:val="28"/>
          <w:vertAlign w:val="subscript"/>
          <w:lang w:eastAsia="ru-RU"/>
        </w:rPr>
        <w:t>л</w:t>
      </w:r>
      <w:proofErr w:type="gramStart"/>
      <w:r w:rsidR="00215F5A">
        <w:rPr>
          <w:rFonts w:ascii="Times New Roman" w:eastAsia="SimSun" w:hAnsi="Times New Roman" w:cs="Times New Roman"/>
          <w:sz w:val="28"/>
          <w:szCs w:val="28"/>
          <w:vertAlign w:val="subscript"/>
          <w:lang w:eastAsia="ru-RU"/>
        </w:rPr>
        <w:t>i</w:t>
      </w:r>
      <w:proofErr w:type="spellEnd"/>
      <w:proofErr w:type="gramEnd"/>
      <w:r w:rsidR="00830CEF">
        <w:rPr>
          <w:rFonts w:ascii="Times New Roman" w:eastAsia="SimSun" w:hAnsi="Times New Roman" w:cs="Times New Roman"/>
          <w:sz w:val="28"/>
          <w:szCs w:val="28"/>
          <w:lang w:eastAsia="ru-RU"/>
        </w:rPr>
        <w:t xml:space="preserve"> = </w:t>
      </w:r>
      <w:r w:rsidR="00D136EC">
        <w:rPr>
          <w:rFonts w:ascii="Times New Roman" w:eastAsia="SimSun" w:hAnsi="Times New Roman" w:cs="Times New Roman"/>
          <w:sz w:val="28"/>
          <w:szCs w:val="28"/>
          <w:lang w:eastAsia="ru-RU"/>
        </w:rPr>
        <w:t xml:space="preserve">0,2 • 2 538 = </w:t>
      </w:r>
      <w:r w:rsidR="00830CEF" w:rsidRPr="00830CEF">
        <w:rPr>
          <w:rFonts w:ascii="Times New Roman" w:eastAsia="SimSun" w:hAnsi="Times New Roman" w:cs="Times New Roman"/>
          <w:sz w:val="28"/>
          <w:szCs w:val="28"/>
          <w:lang w:eastAsia="ru-RU"/>
        </w:rPr>
        <w:t xml:space="preserve">5 </w:t>
      </w:r>
      <w:r w:rsidR="00CE4DCB">
        <w:rPr>
          <w:rFonts w:ascii="Times New Roman" w:eastAsia="SimSun" w:hAnsi="Times New Roman" w:cs="Times New Roman"/>
          <w:sz w:val="28"/>
          <w:szCs w:val="28"/>
          <w:lang w:eastAsia="ru-RU"/>
        </w:rPr>
        <w:t>2 5</w:t>
      </w:r>
      <w:r w:rsidR="00FF223D">
        <w:rPr>
          <w:rFonts w:ascii="Times New Roman" w:eastAsia="SimSun" w:hAnsi="Times New Roman" w:cs="Times New Roman"/>
          <w:sz w:val="28"/>
          <w:szCs w:val="28"/>
          <w:lang w:eastAsia="ru-RU"/>
        </w:rPr>
        <w:t>3</w:t>
      </w:r>
      <w:r w:rsidR="00CE4DCB">
        <w:rPr>
          <w:rFonts w:ascii="Times New Roman" w:eastAsia="SimSun" w:hAnsi="Times New Roman" w:cs="Times New Roman"/>
          <w:sz w:val="28"/>
          <w:szCs w:val="28"/>
          <w:lang w:eastAsia="ru-RU"/>
        </w:rPr>
        <w:t>8,0</w:t>
      </w:r>
      <w:r w:rsidR="00FF223D">
        <w:rPr>
          <w:rFonts w:ascii="Times New Roman" w:eastAsia="SimSun" w:hAnsi="Times New Roman" w:cs="Times New Roman"/>
          <w:sz w:val="28"/>
          <w:szCs w:val="28"/>
          <w:lang w:eastAsia="ru-RU"/>
        </w:rPr>
        <w:t>0</w:t>
      </w:r>
      <w:r w:rsidR="00E7602B">
        <w:rPr>
          <w:rFonts w:ascii="Times New Roman" w:eastAsia="SimSun" w:hAnsi="Times New Roman" w:cs="Times New Roman"/>
          <w:sz w:val="28"/>
          <w:szCs w:val="28"/>
          <w:lang w:eastAsia="ru-RU"/>
        </w:rPr>
        <w:t xml:space="preserve"> руб</w:t>
      </w:r>
      <w:r w:rsidR="00ED12DA">
        <w:rPr>
          <w:rFonts w:ascii="Times New Roman" w:eastAsia="SimSun" w:hAnsi="Times New Roman" w:cs="Times New Roman"/>
          <w:sz w:val="28"/>
          <w:szCs w:val="28"/>
          <w:lang w:eastAsia="ru-RU"/>
        </w:rPr>
        <w:t>.</w:t>
      </w:r>
      <w:r w:rsidR="00E7602B">
        <w:rPr>
          <w:rFonts w:ascii="Times New Roman" w:eastAsia="SimSun" w:hAnsi="Times New Roman" w:cs="Times New Roman"/>
          <w:sz w:val="28"/>
          <w:szCs w:val="28"/>
          <w:lang w:eastAsia="ru-RU"/>
        </w:rPr>
        <w:t xml:space="preserve"> (базовый вариант</w:t>
      </w:r>
      <w:r w:rsidR="00E7602B" w:rsidRPr="00E7602B">
        <w:rPr>
          <w:rFonts w:ascii="Times New Roman" w:eastAsia="SimSun" w:hAnsi="Times New Roman" w:cs="Times New Roman"/>
          <w:sz w:val="28"/>
          <w:szCs w:val="28"/>
          <w:lang w:eastAsia="ru-RU"/>
        </w:rPr>
        <w:t xml:space="preserve"> моделирования</w:t>
      </w:r>
      <w:r w:rsidR="00E7602B">
        <w:rPr>
          <w:rFonts w:ascii="Times New Roman" w:eastAsia="SimSun" w:hAnsi="Times New Roman" w:cs="Times New Roman"/>
          <w:sz w:val="28"/>
          <w:szCs w:val="28"/>
          <w:lang w:eastAsia="ru-RU"/>
        </w:rPr>
        <w:t>).</w:t>
      </w:r>
    </w:p>
    <w:p w:rsidR="00E14875" w:rsidRDefault="00186B51" w:rsidP="00D7622B">
      <w:pPr>
        <w:spacing w:before="100" w:beforeAutospacing="1" w:after="100" w:afterAutospacing="1" w:line="360" w:lineRule="auto"/>
        <w:ind w:firstLine="708"/>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В столбце </w:t>
      </w:r>
      <w:r w:rsidR="00E14875">
        <w:rPr>
          <w:rFonts w:ascii="Times New Roman" w:eastAsia="SimSun" w:hAnsi="Times New Roman" w:cs="Times New Roman"/>
          <w:sz w:val="28"/>
          <w:szCs w:val="28"/>
          <w:lang w:eastAsia="ru-RU"/>
        </w:rPr>
        <w:t>7</w:t>
      </w:r>
      <w:r>
        <w:rPr>
          <w:rFonts w:ascii="Times New Roman" w:eastAsia="SimSun" w:hAnsi="Times New Roman" w:cs="Times New Roman"/>
          <w:sz w:val="28"/>
          <w:szCs w:val="28"/>
          <w:lang w:eastAsia="ru-RU"/>
        </w:rPr>
        <w:t xml:space="preserve"> приведен</w:t>
      </w:r>
      <w:r w:rsidR="00D7622B">
        <w:rPr>
          <w:rFonts w:ascii="Times New Roman" w:eastAsia="SimSun" w:hAnsi="Times New Roman" w:cs="Times New Roman"/>
          <w:sz w:val="28"/>
          <w:szCs w:val="28"/>
          <w:lang w:eastAsia="ru-RU"/>
        </w:rPr>
        <w:t>о вознаграждение</w:t>
      </w:r>
      <w:r w:rsidR="005C333B">
        <w:rPr>
          <w:rFonts w:ascii="Times New Roman" w:eastAsia="SimSun" w:hAnsi="Times New Roman" w:cs="Times New Roman"/>
          <w:sz w:val="28"/>
          <w:szCs w:val="28"/>
          <w:lang w:eastAsia="ru-RU"/>
        </w:rPr>
        <w:t xml:space="preserve"> врачу за рекомендацию одной медицинской услуги</w:t>
      </w:r>
      <w:r>
        <w:rPr>
          <w:rFonts w:ascii="Times New Roman" w:eastAsia="SimSun" w:hAnsi="Times New Roman" w:cs="Times New Roman"/>
          <w:sz w:val="28"/>
          <w:szCs w:val="28"/>
          <w:lang w:eastAsia="ru-RU"/>
        </w:rPr>
        <w:t>, которая по всем вариантам моделирования</w:t>
      </w:r>
      <w:r w:rsidR="005C333B">
        <w:rPr>
          <w:rFonts w:ascii="Times New Roman" w:eastAsia="SimSun" w:hAnsi="Times New Roman" w:cs="Times New Roman"/>
          <w:sz w:val="28"/>
          <w:szCs w:val="28"/>
          <w:lang w:eastAsia="ru-RU"/>
        </w:rPr>
        <w:t xml:space="preserve"> составляет 500 руб. </w:t>
      </w:r>
    </w:p>
    <w:p w:rsidR="005C333B" w:rsidRDefault="00E14875" w:rsidP="00820E49">
      <w:pPr>
        <w:spacing w:before="100" w:beforeAutospacing="1" w:after="100" w:afterAutospacing="1" w:line="360" w:lineRule="auto"/>
        <w:ind w:firstLine="708"/>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В столбце 8 рассчитаны </w:t>
      </w:r>
      <w:r w:rsidR="005C333B">
        <w:rPr>
          <w:rFonts w:ascii="Times New Roman" w:eastAsia="SimSun" w:hAnsi="Times New Roman" w:cs="Times New Roman"/>
          <w:sz w:val="28"/>
          <w:szCs w:val="28"/>
          <w:lang w:eastAsia="ru-RU"/>
        </w:rPr>
        <w:t>вознаграждения за рекомендации медицинских услуг в месяц по ф</w:t>
      </w:r>
      <w:r w:rsidR="005C333B" w:rsidRPr="00023EE1">
        <w:rPr>
          <w:rFonts w:ascii="Times New Roman" w:eastAsia="SimSun" w:hAnsi="Times New Roman" w:cs="Times New Roman"/>
          <w:sz w:val="28"/>
          <w:szCs w:val="28"/>
          <w:lang w:eastAsia="ru-RU"/>
        </w:rPr>
        <w:t>ормуле</w:t>
      </w:r>
      <w:r w:rsidR="00D7622B" w:rsidRPr="00023EE1">
        <w:rPr>
          <w:rFonts w:ascii="Times New Roman" w:eastAsia="SimSun" w:hAnsi="Times New Roman" w:cs="Times New Roman"/>
          <w:sz w:val="28"/>
          <w:szCs w:val="28"/>
          <w:lang w:eastAsia="ru-RU"/>
        </w:rPr>
        <w:t xml:space="preserve"> 1</w:t>
      </w:r>
      <w:r w:rsidR="00820E49">
        <w:rPr>
          <w:rFonts w:ascii="Times New Roman" w:eastAsia="SimSun" w:hAnsi="Times New Roman" w:cs="Times New Roman"/>
          <w:sz w:val="28"/>
          <w:szCs w:val="28"/>
          <w:lang w:eastAsia="ru-RU"/>
        </w:rPr>
        <w:t xml:space="preserve">: </w:t>
      </w:r>
      <w:proofErr w:type="spellStart"/>
      <w:r w:rsidR="00820E49">
        <w:rPr>
          <w:rFonts w:ascii="Times New Roman" w:eastAsia="SimSun" w:hAnsi="Times New Roman" w:cs="Times New Roman"/>
          <w:sz w:val="28"/>
          <w:szCs w:val="28"/>
          <w:lang w:eastAsia="ru-RU"/>
        </w:rPr>
        <w:t>В</w:t>
      </w:r>
      <w:r w:rsidR="00820E49">
        <w:rPr>
          <w:rFonts w:ascii="Times New Roman" w:eastAsia="SimSun" w:hAnsi="Times New Roman" w:cs="Times New Roman"/>
          <w:sz w:val="28"/>
          <w:szCs w:val="28"/>
          <w:vertAlign w:val="subscript"/>
          <w:lang w:eastAsia="ru-RU"/>
        </w:rPr>
        <w:t>У</w:t>
      </w:r>
      <w:proofErr w:type="gramStart"/>
      <w:r w:rsidR="00215F5A">
        <w:rPr>
          <w:rFonts w:ascii="Times New Roman" w:eastAsia="SimSun" w:hAnsi="Times New Roman" w:cs="Times New Roman"/>
          <w:sz w:val="28"/>
          <w:szCs w:val="28"/>
          <w:vertAlign w:val="subscript"/>
          <w:lang w:eastAsia="ru-RU"/>
        </w:rPr>
        <w:t>i</w:t>
      </w:r>
      <w:proofErr w:type="spellEnd"/>
      <w:proofErr w:type="gramEnd"/>
      <w:r w:rsidR="00820E49">
        <w:rPr>
          <w:rFonts w:ascii="Times New Roman" w:eastAsia="SimSun" w:hAnsi="Times New Roman" w:cs="Times New Roman"/>
          <w:sz w:val="28"/>
          <w:szCs w:val="28"/>
          <w:lang w:eastAsia="ru-RU"/>
        </w:rPr>
        <w:t xml:space="preserve"> = </w:t>
      </w:r>
      <w:r w:rsidR="00820E49" w:rsidRPr="00820E49">
        <w:rPr>
          <w:rFonts w:ascii="Times New Roman" w:eastAsia="SimSun" w:hAnsi="Times New Roman" w:cs="Times New Roman"/>
          <w:sz w:val="28"/>
          <w:szCs w:val="28"/>
          <w:lang w:eastAsia="ru-RU"/>
        </w:rPr>
        <w:t>500</w:t>
      </w:r>
      <w:r w:rsidR="00D136EC">
        <w:rPr>
          <w:rFonts w:ascii="Times New Roman" w:eastAsia="SimSun" w:hAnsi="Times New Roman" w:cs="Times New Roman"/>
          <w:sz w:val="28"/>
          <w:szCs w:val="28"/>
          <w:lang w:eastAsia="ru-RU"/>
        </w:rPr>
        <w:t xml:space="preserve"> </w:t>
      </w:r>
      <w:r w:rsidR="00820E49" w:rsidRPr="00820E49">
        <w:rPr>
          <w:rFonts w:ascii="Times New Roman" w:eastAsia="SimSun" w:hAnsi="Times New Roman" w:cs="Times New Roman"/>
          <w:sz w:val="28"/>
          <w:szCs w:val="28"/>
          <w:lang w:eastAsia="ru-RU"/>
        </w:rPr>
        <w:t>• 2= 1 000 руб.</w:t>
      </w:r>
    </w:p>
    <w:p w:rsidR="00181C98" w:rsidRPr="00023EE1" w:rsidRDefault="00181C98" w:rsidP="00820E49">
      <w:pPr>
        <w:spacing w:before="100" w:beforeAutospacing="1" w:after="100" w:afterAutospacing="1" w:line="360" w:lineRule="auto"/>
        <w:ind w:firstLine="708"/>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В столбце 9 приведены суммарные вознаграждения врача в месяц, рассчитанные по формуле 1: </w:t>
      </w:r>
      <w:proofErr w:type="spellStart"/>
      <w:proofErr w:type="gramStart"/>
      <w:r w:rsidR="00820E49">
        <w:rPr>
          <w:rFonts w:ascii="Times New Roman" w:eastAsia="SimSun" w:hAnsi="Times New Roman" w:cs="Times New Roman"/>
          <w:sz w:val="28"/>
          <w:szCs w:val="28"/>
          <w:lang w:eastAsia="ru-RU"/>
        </w:rPr>
        <w:t>В</w:t>
      </w:r>
      <w:proofErr w:type="gramEnd"/>
      <w:r w:rsidR="00820E49">
        <w:rPr>
          <w:rFonts w:ascii="Times New Roman" w:eastAsia="SimSun" w:hAnsi="Times New Roman" w:cs="Times New Roman"/>
          <w:sz w:val="28"/>
          <w:szCs w:val="28"/>
          <w:vertAlign w:val="subscript"/>
          <w:lang w:eastAsia="ru-RU"/>
        </w:rPr>
        <w:t>ci</w:t>
      </w:r>
      <w:proofErr w:type="spellEnd"/>
      <w:r w:rsidR="00820E49">
        <w:rPr>
          <w:rFonts w:ascii="Times New Roman" w:eastAsia="SimSun" w:hAnsi="Times New Roman" w:cs="Times New Roman"/>
          <w:sz w:val="28"/>
          <w:szCs w:val="28"/>
          <w:lang w:eastAsia="ru-RU"/>
        </w:rPr>
        <w:t xml:space="preserve"> </w:t>
      </w:r>
      <w:r w:rsidR="00FF3A3E">
        <w:rPr>
          <w:rFonts w:ascii="Times New Roman" w:eastAsia="SimSun" w:hAnsi="Times New Roman" w:cs="Times New Roman"/>
          <w:sz w:val="28"/>
          <w:szCs w:val="28"/>
          <w:lang w:eastAsia="ru-RU"/>
        </w:rPr>
        <w:t xml:space="preserve">= </w:t>
      </w:r>
      <w:r w:rsidRPr="00181C98">
        <w:rPr>
          <w:rFonts w:ascii="Times New Roman" w:eastAsia="SimSun" w:hAnsi="Times New Roman" w:cs="Times New Roman"/>
          <w:sz w:val="28"/>
          <w:szCs w:val="28"/>
          <w:lang w:eastAsia="ru-RU"/>
        </w:rPr>
        <w:t>2 538,00</w:t>
      </w:r>
      <w:r>
        <w:rPr>
          <w:rFonts w:ascii="Times New Roman" w:eastAsia="SimSun" w:hAnsi="Times New Roman" w:cs="Times New Roman"/>
          <w:sz w:val="28"/>
          <w:szCs w:val="28"/>
          <w:lang w:eastAsia="ru-RU"/>
        </w:rPr>
        <w:t xml:space="preserve"> + 1 000 = 3 538, 00 руб.</w:t>
      </w:r>
    </w:p>
    <w:p w:rsidR="00E14875" w:rsidRDefault="00181C98" w:rsidP="00ED12DA">
      <w:pPr>
        <w:spacing w:before="100" w:beforeAutospacing="1" w:after="100" w:afterAutospacing="1" w:line="360" w:lineRule="auto"/>
        <w:ind w:firstLine="708"/>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В столбце 10</w:t>
      </w:r>
      <w:r w:rsidR="00186B51">
        <w:rPr>
          <w:rFonts w:ascii="Times New Roman" w:eastAsia="SimSun" w:hAnsi="Times New Roman" w:cs="Times New Roman"/>
          <w:sz w:val="28"/>
          <w:szCs w:val="28"/>
          <w:lang w:eastAsia="ru-RU"/>
        </w:rPr>
        <w:t xml:space="preserve"> </w:t>
      </w:r>
      <w:r w:rsidR="00ED12DA">
        <w:rPr>
          <w:rFonts w:ascii="Times New Roman" w:eastAsia="SimSun" w:hAnsi="Times New Roman" w:cs="Times New Roman"/>
          <w:sz w:val="28"/>
          <w:szCs w:val="28"/>
          <w:lang w:eastAsia="ru-RU"/>
        </w:rPr>
        <w:t xml:space="preserve">дан </w:t>
      </w:r>
      <w:r w:rsidR="00186B51">
        <w:rPr>
          <w:rFonts w:ascii="Times New Roman" w:eastAsia="SimSun" w:hAnsi="Times New Roman" w:cs="Times New Roman"/>
          <w:sz w:val="28"/>
          <w:szCs w:val="28"/>
          <w:lang w:eastAsia="ru-RU"/>
        </w:rPr>
        <w:t>с</w:t>
      </w:r>
      <w:r w:rsidR="005C333B">
        <w:rPr>
          <w:rFonts w:ascii="Times New Roman" w:eastAsia="SimSun" w:hAnsi="Times New Roman" w:cs="Times New Roman"/>
          <w:sz w:val="28"/>
          <w:szCs w:val="28"/>
          <w:lang w:eastAsia="ru-RU"/>
        </w:rPr>
        <w:t>редний тариф на платн</w:t>
      </w:r>
      <w:r w:rsidR="00186B51">
        <w:rPr>
          <w:rFonts w:ascii="Times New Roman" w:eastAsia="SimSun" w:hAnsi="Times New Roman" w:cs="Times New Roman"/>
          <w:sz w:val="28"/>
          <w:szCs w:val="28"/>
          <w:lang w:eastAsia="ru-RU"/>
        </w:rPr>
        <w:t>ые медицинские услуги.</w:t>
      </w:r>
    </w:p>
    <w:p w:rsidR="001E0C92" w:rsidRDefault="00181C98" w:rsidP="00E14875">
      <w:pPr>
        <w:spacing w:before="100" w:beforeAutospacing="1" w:after="100" w:afterAutospacing="1" w:line="360" w:lineRule="auto"/>
        <w:ind w:firstLine="708"/>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В столбце 11</w:t>
      </w:r>
      <w:r w:rsidR="005C333B">
        <w:rPr>
          <w:rFonts w:ascii="Times New Roman" w:eastAsia="SimSun" w:hAnsi="Times New Roman" w:cs="Times New Roman"/>
          <w:sz w:val="28"/>
          <w:szCs w:val="28"/>
          <w:lang w:eastAsia="ru-RU"/>
        </w:rPr>
        <w:t xml:space="preserve"> представлена средняя оплата поликлиники за одно лабораторное исследование.</w:t>
      </w:r>
    </w:p>
    <w:p w:rsidR="003C4622" w:rsidRDefault="00181C98" w:rsidP="00820E49">
      <w:pPr>
        <w:spacing w:line="360" w:lineRule="auto"/>
        <w:ind w:firstLine="708"/>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lastRenderedPageBreak/>
        <w:t>В столбце 12</w:t>
      </w:r>
      <w:r w:rsidR="00186B51">
        <w:rPr>
          <w:rFonts w:ascii="Times New Roman" w:eastAsia="SimSun" w:hAnsi="Times New Roman" w:cs="Times New Roman"/>
          <w:sz w:val="28"/>
          <w:szCs w:val="28"/>
          <w:lang w:eastAsia="ru-RU"/>
        </w:rPr>
        <w:t xml:space="preserve"> определен с</w:t>
      </w:r>
      <w:r w:rsidR="005C333B">
        <w:rPr>
          <w:rFonts w:ascii="Times New Roman" w:eastAsia="SimSun" w:hAnsi="Times New Roman" w:cs="Times New Roman"/>
          <w:sz w:val="28"/>
          <w:szCs w:val="28"/>
          <w:lang w:eastAsia="ru-RU"/>
        </w:rPr>
        <w:t xml:space="preserve">редний доход </w:t>
      </w:r>
      <w:r w:rsidR="00D7622B">
        <w:rPr>
          <w:rFonts w:ascii="Times New Roman" w:eastAsia="SimSun" w:hAnsi="Times New Roman" w:cs="Times New Roman"/>
          <w:sz w:val="28"/>
          <w:szCs w:val="28"/>
          <w:lang w:eastAsia="ru-RU"/>
        </w:rPr>
        <w:t xml:space="preserve">филиала </w:t>
      </w:r>
      <w:r w:rsidR="005C333B">
        <w:rPr>
          <w:rFonts w:ascii="Times New Roman" w:eastAsia="SimSun" w:hAnsi="Times New Roman" w:cs="Times New Roman"/>
          <w:sz w:val="28"/>
          <w:szCs w:val="28"/>
          <w:lang w:eastAsia="ru-RU"/>
        </w:rPr>
        <w:t>поликлиники за 1 лабораторное исследо</w:t>
      </w:r>
      <w:r w:rsidR="00186B51">
        <w:rPr>
          <w:rFonts w:ascii="Times New Roman" w:eastAsia="SimSun" w:hAnsi="Times New Roman" w:cs="Times New Roman"/>
          <w:sz w:val="28"/>
          <w:szCs w:val="28"/>
          <w:lang w:eastAsia="ru-RU"/>
        </w:rPr>
        <w:t xml:space="preserve">вание </w:t>
      </w:r>
      <w:r w:rsidR="001411D1">
        <w:rPr>
          <w:rFonts w:ascii="Times New Roman" w:eastAsia="SimSun" w:hAnsi="Times New Roman" w:cs="Times New Roman"/>
          <w:sz w:val="28"/>
          <w:szCs w:val="28"/>
          <w:lang w:eastAsia="ru-RU"/>
        </w:rPr>
        <w:t>по формуле</w:t>
      </w:r>
      <w:r w:rsidR="00B43D15">
        <w:rPr>
          <w:rFonts w:ascii="Times New Roman" w:eastAsia="SimSun" w:hAnsi="Times New Roman" w:cs="Times New Roman"/>
          <w:sz w:val="28"/>
          <w:szCs w:val="28"/>
          <w:lang w:eastAsia="ru-RU"/>
        </w:rPr>
        <w:t xml:space="preserve"> 3</w:t>
      </w:r>
      <w:r w:rsidR="00FF223D">
        <w:rPr>
          <w:rFonts w:ascii="Times New Roman" w:eastAsia="SimSun" w:hAnsi="Times New Roman" w:cs="Times New Roman"/>
          <w:sz w:val="28"/>
          <w:szCs w:val="28"/>
          <w:lang w:eastAsia="ru-RU"/>
        </w:rPr>
        <w:t>:</w:t>
      </w:r>
      <w:r w:rsidR="008520FA">
        <w:rPr>
          <w:rFonts w:ascii="Times New Roman" w:eastAsia="SimSun" w:hAnsi="Times New Roman" w:cs="Times New Roman"/>
          <w:sz w:val="28"/>
          <w:szCs w:val="28"/>
          <w:lang w:eastAsia="ru-RU"/>
        </w:rPr>
        <w:t xml:space="preserve"> </w:t>
      </w:r>
      <w:proofErr w:type="spellStart"/>
      <w:r w:rsidR="00820E49">
        <w:rPr>
          <w:rFonts w:ascii="Times New Roman" w:eastAsia="SimSun" w:hAnsi="Times New Roman" w:cs="Times New Roman"/>
          <w:sz w:val="28"/>
          <w:szCs w:val="28"/>
          <w:lang w:eastAsia="ru-RU"/>
        </w:rPr>
        <w:t>Д</w:t>
      </w:r>
      <w:r w:rsidR="00820E49">
        <w:rPr>
          <w:rFonts w:ascii="Times New Roman" w:eastAsia="SimSun" w:hAnsi="Times New Roman" w:cs="Times New Roman"/>
          <w:sz w:val="28"/>
          <w:szCs w:val="28"/>
          <w:vertAlign w:val="subscript"/>
          <w:lang w:eastAsia="ru-RU"/>
        </w:rPr>
        <w:t>ср</w:t>
      </w:r>
      <w:proofErr w:type="spellEnd"/>
      <w:r w:rsidR="00820E49">
        <w:rPr>
          <w:rFonts w:ascii="Times New Roman" w:eastAsia="SimSun" w:hAnsi="Times New Roman" w:cs="Times New Roman"/>
          <w:sz w:val="28"/>
          <w:szCs w:val="28"/>
          <w:lang w:eastAsia="ru-RU"/>
        </w:rPr>
        <w:t xml:space="preserve"> = </w:t>
      </w:r>
      <w:r w:rsidR="00FF223D">
        <w:rPr>
          <w:rFonts w:ascii="Times New Roman" w:eastAsia="SimSun" w:hAnsi="Times New Roman" w:cs="Times New Roman"/>
          <w:sz w:val="28"/>
          <w:szCs w:val="28"/>
          <w:lang w:eastAsia="ru-RU"/>
        </w:rPr>
        <w:t>2</w:t>
      </w:r>
      <w:r w:rsidR="00091161">
        <w:rPr>
          <w:rFonts w:ascii="Times New Roman" w:eastAsia="SimSun" w:hAnsi="Times New Roman" w:cs="Times New Roman"/>
          <w:sz w:val="28"/>
          <w:szCs w:val="28"/>
          <w:lang w:eastAsia="ru-RU"/>
        </w:rPr>
        <w:t> </w:t>
      </w:r>
      <w:r w:rsidR="00FF223D">
        <w:rPr>
          <w:rFonts w:ascii="Times New Roman" w:eastAsia="SimSun" w:hAnsi="Times New Roman" w:cs="Times New Roman"/>
          <w:sz w:val="28"/>
          <w:szCs w:val="28"/>
          <w:lang w:eastAsia="ru-RU"/>
        </w:rPr>
        <w:t>538</w:t>
      </w:r>
      <w:r w:rsidR="00091161">
        <w:rPr>
          <w:rFonts w:ascii="Times New Roman" w:eastAsia="SimSun" w:hAnsi="Times New Roman" w:cs="Times New Roman"/>
          <w:sz w:val="28"/>
          <w:szCs w:val="28"/>
          <w:lang w:eastAsia="ru-RU"/>
        </w:rPr>
        <w:t xml:space="preserve"> – 410 </w:t>
      </w:r>
      <w:r w:rsidR="003C4622">
        <w:rPr>
          <w:rFonts w:ascii="Times New Roman" w:eastAsia="SimSun" w:hAnsi="Times New Roman" w:cs="Times New Roman"/>
          <w:sz w:val="28"/>
          <w:szCs w:val="28"/>
          <w:lang w:eastAsia="ru-RU"/>
        </w:rPr>
        <w:t xml:space="preserve">= </w:t>
      </w:r>
      <w:r w:rsidR="00FF223D">
        <w:rPr>
          <w:rFonts w:ascii="Times New Roman" w:eastAsia="SimSun" w:hAnsi="Times New Roman" w:cs="Times New Roman"/>
          <w:sz w:val="28"/>
          <w:szCs w:val="28"/>
          <w:lang w:eastAsia="ru-RU"/>
        </w:rPr>
        <w:t>2 128,00</w:t>
      </w:r>
      <w:r w:rsidR="003C4622">
        <w:rPr>
          <w:rFonts w:ascii="Times New Roman" w:eastAsia="SimSun" w:hAnsi="Times New Roman" w:cs="Times New Roman"/>
          <w:sz w:val="28"/>
          <w:szCs w:val="28"/>
          <w:lang w:eastAsia="ru-RU"/>
        </w:rPr>
        <w:t xml:space="preserve"> руб</w:t>
      </w:r>
      <w:r w:rsidR="00186B51">
        <w:rPr>
          <w:rFonts w:ascii="Times New Roman" w:eastAsia="SimSun" w:hAnsi="Times New Roman" w:cs="Times New Roman"/>
          <w:sz w:val="28"/>
          <w:szCs w:val="28"/>
          <w:lang w:eastAsia="ru-RU"/>
        </w:rPr>
        <w:t>.</w:t>
      </w:r>
    </w:p>
    <w:p w:rsidR="00B46514" w:rsidRPr="00023EE1" w:rsidRDefault="00181C98" w:rsidP="00820E49">
      <w:pPr>
        <w:spacing w:line="360" w:lineRule="auto"/>
        <w:ind w:firstLine="708"/>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В столбце 13</w:t>
      </w:r>
      <w:r w:rsidR="00186B51">
        <w:rPr>
          <w:rFonts w:ascii="Times New Roman" w:eastAsia="SimSun" w:hAnsi="Times New Roman" w:cs="Times New Roman"/>
          <w:sz w:val="28"/>
          <w:szCs w:val="28"/>
          <w:lang w:eastAsia="ru-RU"/>
        </w:rPr>
        <w:t xml:space="preserve"> рассчитан д</w:t>
      </w:r>
      <w:r w:rsidR="003C4622">
        <w:rPr>
          <w:rFonts w:ascii="Times New Roman" w:eastAsia="SimSun" w:hAnsi="Times New Roman" w:cs="Times New Roman"/>
          <w:sz w:val="28"/>
          <w:szCs w:val="28"/>
          <w:lang w:eastAsia="ru-RU"/>
        </w:rPr>
        <w:t xml:space="preserve">оход медицинской организации за рекомендации лабораторных исследований в месяц </w:t>
      </w:r>
      <w:r w:rsidR="007E128E">
        <w:rPr>
          <w:rFonts w:ascii="Times New Roman" w:eastAsia="SimSun" w:hAnsi="Times New Roman" w:cs="Times New Roman"/>
          <w:sz w:val="28"/>
          <w:szCs w:val="28"/>
          <w:lang w:eastAsia="ru-RU"/>
        </w:rPr>
        <w:t xml:space="preserve">по </w:t>
      </w:r>
      <w:r w:rsidR="007E128E" w:rsidRPr="00023EE1">
        <w:rPr>
          <w:rFonts w:ascii="Times New Roman" w:eastAsia="SimSun" w:hAnsi="Times New Roman" w:cs="Times New Roman"/>
          <w:sz w:val="28"/>
          <w:szCs w:val="28"/>
          <w:lang w:eastAsia="ru-RU"/>
        </w:rPr>
        <w:t>формуле</w:t>
      </w:r>
      <w:r w:rsidR="00D7622B" w:rsidRPr="00023EE1">
        <w:rPr>
          <w:rFonts w:ascii="Times New Roman" w:eastAsia="SimSun" w:hAnsi="Times New Roman" w:cs="Times New Roman"/>
          <w:sz w:val="28"/>
          <w:szCs w:val="28"/>
          <w:lang w:eastAsia="ru-RU"/>
        </w:rPr>
        <w:t xml:space="preserve"> 2</w:t>
      </w:r>
      <w:r w:rsidR="007E128E" w:rsidRPr="00023EE1">
        <w:rPr>
          <w:rFonts w:ascii="Times New Roman" w:eastAsia="SimSun" w:hAnsi="Times New Roman" w:cs="Times New Roman"/>
          <w:sz w:val="28"/>
          <w:szCs w:val="28"/>
          <w:lang w:eastAsia="ru-RU"/>
        </w:rPr>
        <w:t xml:space="preserve">: </w:t>
      </w:r>
      <w:proofErr w:type="spellStart"/>
      <w:r w:rsidR="00820E49">
        <w:rPr>
          <w:rFonts w:ascii="Times New Roman" w:eastAsia="SimSun" w:hAnsi="Times New Roman" w:cs="Times New Roman"/>
          <w:sz w:val="28"/>
          <w:szCs w:val="28"/>
          <w:lang w:eastAsia="ru-RU"/>
        </w:rPr>
        <w:t>Д</w:t>
      </w:r>
      <w:r w:rsidR="00820E49">
        <w:rPr>
          <w:rFonts w:ascii="Times New Roman" w:eastAsia="SimSun" w:hAnsi="Times New Roman" w:cs="Times New Roman"/>
          <w:sz w:val="28"/>
          <w:szCs w:val="28"/>
          <w:vertAlign w:val="subscript"/>
          <w:lang w:eastAsia="ru-RU"/>
        </w:rPr>
        <w:t>л</w:t>
      </w:r>
      <w:proofErr w:type="spellEnd"/>
      <w:r w:rsidR="00820E49">
        <w:rPr>
          <w:rFonts w:ascii="Times New Roman" w:eastAsia="SimSun" w:hAnsi="Times New Roman" w:cs="Times New Roman"/>
          <w:sz w:val="28"/>
          <w:szCs w:val="28"/>
          <w:vertAlign w:val="subscript"/>
          <w:lang w:eastAsia="ru-RU"/>
        </w:rPr>
        <w:t xml:space="preserve"> </w:t>
      </w:r>
      <w:r w:rsidR="00820E49">
        <w:rPr>
          <w:rFonts w:ascii="Times New Roman" w:eastAsia="SimSun" w:hAnsi="Times New Roman" w:cs="Times New Roman"/>
          <w:sz w:val="28"/>
          <w:szCs w:val="28"/>
          <w:lang w:eastAsia="ru-RU"/>
        </w:rPr>
        <w:t>=</w:t>
      </w:r>
      <w:r w:rsidR="00B7082A" w:rsidRPr="00023EE1">
        <w:rPr>
          <w:rFonts w:ascii="Times New Roman" w:eastAsia="SimSun" w:hAnsi="Times New Roman" w:cs="Times New Roman"/>
          <w:sz w:val="28"/>
          <w:szCs w:val="28"/>
          <w:lang w:eastAsia="ru-RU"/>
        </w:rPr>
        <w:t>5</w:t>
      </w:r>
      <w:r w:rsidR="003C4622" w:rsidRPr="00023EE1">
        <w:rPr>
          <w:rFonts w:ascii="Times New Roman" w:eastAsia="SimSun" w:hAnsi="Times New Roman" w:cs="Times New Roman"/>
          <w:sz w:val="28"/>
          <w:szCs w:val="28"/>
          <w:lang w:eastAsia="ru-RU"/>
        </w:rPr>
        <w:t xml:space="preserve"> •</w:t>
      </w:r>
      <w:r w:rsidR="00FF223D" w:rsidRPr="00023EE1">
        <w:rPr>
          <w:rFonts w:ascii="Times New Roman" w:eastAsia="SimSun" w:hAnsi="Times New Roman" w:cs="Times New Roman"/>
          <w:sz w:val="28"/>
          <w:szCs w:val="28"/>
          <w:lang w:eastAsia="ru-RU"/>
        </w:rPr>
        <w:t xml:space="preserve"> 2 128,00</w:t>
      </w:r>
      <w:r w:rsidR="003C4622" w:rsidRPr="00023EE1">
        <w:rPr>
          <w:rFonts w:ascii="Times New Roman" w:eastAsia="SimSun" w:hAnsi="Times New Roman" w:cs="Times New Roman"/>
          <w:sz w:val="28"/>
          <w:szCs w:val="28"/>
          <w:lang w:eastAsia="ru-RU"/>
        </w:rPr>
        <w:t xml:space="preserve"> = </w:t>
      </w:r>
      <w:r w:rsidR="00B7082A" w:rsidRPr="00023EE1">
        <w:rPr>
          <w:rFonts w:ascii="Times New Roman" w:eastAsia="SimSun" w:hAnsi="Times New Roman" w:cs="Times New Roman"/>
          <w:sz w:val="28"/>
          <w:szCs w:val="28"/>
          <w:lang w:eastAsia="ru-RU"/>
        </w:rPr>
        <w:t>10 640</w:t>
      </w:r>
      <w:r w:rsidR="00FF223D" w:rsidRPr="00023EE1">
        <w:rPr>
          <w:rFonts w:ascii="Times New Roman" w:eastAsia="SimSun" w:hAnsi="Times New Roman" w:cs="Times New Roman"/>
          <w:sz w:val="28"/>
          <w:szCs w:val="28"/>
          <w:lang w:eastAsia="ru-RU"/>
        </w:rPr>
        <w:t>,00</w:t>
      </w:r>
      <w:r w:rsidR="003C4622" w:rsidRPr="00023EE1">
        <w:rPr>
          <w:rFonts w:ascii="Times New Roman" w:eastAsia="SimSun" w:hAnsi="Times New Roman" w:cs="Times New Roman"/>
          <w:sz w:val="28"/>
          <w:szCs w:val="28"/>
          <w:lang w:eastAsia="ru-RU"/>
        </w:rPr>
        <w:t xml:space="preserve"> руб. </w:t>
      </w:r>
    </w:p>
    <w:p w:rsidR="003C4622" w:rsidRDefault="00E42DD7" w:rsidP="00820E49">
      <w:pPr>
        <w:spacing w:line="360" w:lineRule="auto"/>
        <w:ind w:firstLine="708"/>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В </w:t>
      </w:r>
      <w:r w:rsidRPr="00E42DD7">
        <w:rPr>
          <w:rFonts w:ascii="Times New Roman" w:eastAsia="SimSun" w:hAnsi="Times New Roman" w:cs="Times New Roman"/>
          <w:sz w:val="28"/>
          <w:szCs w:val="28"/>
          <w:lang w:eastAsia="ru-RU"/>
        </w:rPr>
        <w:t>стол</w:t>
      </w:r>
      <w:r w:rsidR="00181C98">
        <w:rPr>
          <w:rFonts w:ascii="Times New Roman" w:eastAsia="SimSun" w:hAnsi="Times New Roman" w:cs="Times New Roman"/>
          <w:sz w:val="28"/>
          <w:szCs w:val="28"/>
          <w:lang w:eastAsia="ru-RU"/>
        </w:rPr>
        <w:t>бце 14</w:t>
      </w:r>
      <w:r>
        <w:rPr>
          <w:rFonts w:ascii="Times New Roman" w:eastAsia="SimSun" w:hAnsi="Times New Roman" w:cs="Times New Roman"/>
          <w:sz w:val="28"/>
          <w:szCs w:val="28"/>
          <w:lang w:eastAsia="ru-RU"/>
        </w:rPr>
        <w:t xml:space="preserve"> получен</w:t>
      </w:r>
      <w:r w:rsidRPr="00E42DD7">
        <w:rPr>
          <w:rFonts w:ascii="Times New Roman" w:eastAsia="SimSun" w:hAnsi="Times New Roman" w:cs="Times New Roman"/>
          <w:sz w:val="28"/>
          <w:szCs w:val="28"/>
          <w:lang w:eastAsia="ru-RU"/>
        </w:rPr>
        <w:t xml:space="preserve"> </w:t>
      </w:r>
      <w:r>
        <w:rPr>
          <w:rFonts w:ascii="Times New Roman" w:eastAsia="SimSun" w:hAnsi="Times New Roman" w:cs="Times New Roman"/>
          <w:sz w:val="28"/>
          <w:szCs w:val="28"/>
          <w:lang w:eastAsia="ru-RU"/>
        </w:rPr>
        <w:t>д</w:t>
      </w:r>
      <w:r w:rsidR="003C4622">
        <w:rPr>
          <w:rFonts w:ascii="Times New Roman" w:eastAsia="SimSun" w:hAnsi="Times New Roman" w:cs="Times New Roman"/>
          <w:sz w:val="28"/>
          <w:szCs w:val="28"/>
          <w:lang w:eastAsia="ru-RU"/>
        </w:rPr>
        <w:t xml:space="preserve">оход </w:t>
      </w:r>
      <w:r w:rsidR="004819FF">
        <w:rPr>
          <w:rFonts w:ascii="Times New Roman" w:eastAsia="SimSun" w:hAnsi="Times New Roman" w:cs="Times New Roman"/>
          <w:sz w:val="28"/>
          <w:szCs w:val="28"/>
          <w:lang w:eastAsia="ru-RU"/>
        </w:rPr>
        <w:t xml:space="preserve">филиала </w:t>
      </w:r>
      <w:r w:rsidR="003C4622">
        <w:rPr>
          <w:rFonts w:ascii="Times New Roman" w:eastAsia="SimSun" w:hAnsi="Times New Roman" w:cs="Times New Roman"/>
          <w:sz w:val="28"/>
          <w:szCs w:val="28"/>
          <w:lang w:eastAsia="ru-RU"/>
        </w:rPr>
        <w:t xml:space="preserve">поликлиники за рекомендации </w:t>
      </w:r>
      <w:r w:rsidR="004819FF">
        <w:rPr>
          <w:rFonts w:ascii="Times New Roman" w:eastAsia="SimSun" w:hAnsi="Times New Roman" w:cs="Times New Roman"/>
          <w:sz w:val="28"/>
          <w:szCs w:val="28"/>
          <w:lang w:eastAsia="ru-RU"/>
        </w:rPr>
        <w:t xml:space="preserve">и оказание </w:t>
      </w:r>
      <w:r w:rsidR="003C4622">
        <w:rPr>
          <w:rFonts w:ascii="Times New Roman" w:eastAsia="SimSun" w:hAnsi="Times New Roman" w:cs="Times New Roman"/>
          <w:sz w:val="28"/>
          <w:szCs w:val="28"/>
          <w:lang w:eastAsia="ru-RU"/>
        </w:rPr>
        <w:t>медицинских услуг</w:t>
      </w:r>
      <w:r w:rsidR="004819FF">
        <w:rPr>
          <w:rFonts w:ascii="Times New Roman" w:eastAsia="SimSun" w:hAnsi="Times New Roman" w:cs="Times New Roman"/>
          <w:sz w:val="28"/>
          <w:szCs w:val="28"/>
          <w:lang w:eastAsia="ru-RU"/>
        </w:rPr>
        <w:t xml:space="preserve"> одним врачом</w:t>
      </w:r>
      <w:r w:rsidR="003C4622">
        <w:rPr>
          <w:rFonts w:ascii="Times New Roman" w:eastAsia="SimSun" w:hAnsi="Times New Roman" w:cs="Times New Roman"/>
          <w:sz w:val="28"/>
          <w:szCs w:val="28"/>
          <w:lang w:eastAsia="ru-RU"/>
        </w:rPr>
        <w:t xml:space="preserve"> в месяц </w:t>
      </w:r>
      <w:r w:rsidR="00463FC3">
        <w:rPr>
          <w:rFonts w:ascii="Times New Roman" w:eastAsia="SimSun" w:hAnsi="Times New Roman" w:cs="Times New Roman"/>
          <w:sz w:val="28"/>
          <w:szCs w:val="28"/>
          <w:lang w:eastAsia="ru-RU"/>
        </w:rPr>
        <w:t>п</w:t>
      </w:r>
      <w:r w:rsidR="00463FC3" w:rsidRPr="00463FC3">
        <w:rPr>
          <w:rFonts w:ascii="Times New Roman" w:eastAsia="SimSun" w:hAnsi="Times New Roman" w:cs="Times New Roman"/>
          <w:sz w:val="28"/>
          <w:szCs w:val="28"/>
          <w:lang w:eastAsia="ru-RU"/>
        </w:rPr>
        <w:t xml:space="preserve">о </w:t>
      </w:r>
      <w:r w:rsidR="00463FC3" w:rsidRPr="00023EE1">
        <w:rPr>
          <w:rFonts w:ascii="Times New Roman" w:eastAsia="SimSun" w:hAnsi="Times New Roman" w:cs="Times New Roman"/>
          <w:sz w:val="28"/>
          <w:szCs w:val="28"/>
          <w:lang w:eastAsia="ru-RU"/>
        </w:rPr>
        <w:t>формуле</w:t>
      </w:r>
      <w:r w:rsidR="00D7622B" w:rsidRPr="00023EE1">
        <w:rPr>
          <w:rFonts w:ascii="Times New Roman" w:eastAsia="SimSun" w:hAnsi="Times New Roman" w:cs="Times New Roman"/>
          <w:sz w:val="28"/>
          <w:szCs w:val="28"/>
          <w:lang w:eastAsia="ru-RU"/>
        </w:rPr>
        <w:t xml:space="preserve"> 2</w:t>
      </w:r>
      <w:r w:rsidR="00463FC3" w:rsidRPr="00023EE1">
        <w:rPr>
          <w:rFonts w:ascii="Times New Roman" w:eastAsia="SimSun" w:hAnsi="Times New Roman" w:cs="Times New Roman"/>
          <w:sz w:val="28"/>
          <w:szCs w:val="28"/>
          <w:lang w:eastAsia="ru-RU"/>
        </w:rPr>
        <w:t>:</w:t>
      </w:r>
      <w:r w:rsidR="008520FA" w:rsidRPr="00023EE1">
        <w:rPr>
          <w:rFonts w:ascii="Times New Roman" w:eastAsia="SimSun" w:hAnsi="Times New Roman" w:cs="Times New Roman"/>
          <w:sz w:val="28"/>
          <w:szCs w:val="28"/>
          <w:lang w:eastAsia="ru-RU"/>
        </w:rPr>
        <w:t xml:space="preserve"> </w:t>
      </w:r>
      <w:proofErr w:type="spellStart"/>
      <w:r w:rsidR="00820E49">
        <w:rPr>
          <w:rFonts w:ascii="Times New Roman" w:eastAsia="SimSun" w:hAnsi="Times New Roman" w:cs="Times New Roman"/>
          <w:sz w:val="28"/>
          <w:szCs w:val="28"/>
          <w:lang w:eastAsia="ru-RU"/>
        </w:rPr>
        <w:t>Д</w:t>
      </w:r>
      <w:r w:rsidR="00820E49">
        <w:rPr>
          <w:rFonts w:ascii="Times New Roman" w:eastAsia="SimSun" w:hAnsi="Times New Roman" w:cs="Times New Roman"/>
          <w:sz w:val="28"/>
          <w:szCs w:val="28"/>
          <w:vertAlign w:val="subscript"/>
          <w:lang w:eastAsia="ru-RU"/>
        </w:rPr>
        <w:t>у</w:t>
      </w:r>
      <w:proofErr w:type="spellEnd"/>
      <w:r w:rsidR="00820E49">
        <w:rPr>
          <w:rFonts w:ascii="Times New Roman" w:eastAsia="SimSun" w:hAnsi="Times New Roman" w:cs="Times New Roman"/>
          <w:sz w:val="28"/>
          <w:szCs w:val="28"/>
          <w:lang w:eastAsia="ru-RU"/>
        </w:rPr>
        <w:t xml:space="preserve"> =</w:t>
      </w:r>
      <w:r w:rsidR="00B7082A" w:rsidRPr="00023EE1">
        <w:rPr>
          <w:rFonts w:ascii="Times New Roman" w:eastAsia="SimSun" w:hAnsi="Times New Roman" w:cs="Times New Roman"/>
          <w:sz w:val="28"/>
          <w:szCs w:val="28"/>
          <w:lang w:eastAsia="ru-RU"/>
        </w:rPr>
        <w:t>2</w:t>
      </w:r>
      <w:r w:rsidR="000B0E71" w:rsidRPr="00023EE1">
        <w:rPr>
          <w:rFonts w:ascii="Times New Roman" w:eastAsia="SimSun" w:hAnsi="Times New Roman" w:cs="Times New Roman"/>
          <w:sz w:val="28"/>
          <w:szCs w:val="28"/>
          <w:lang w:eastAsia="ru-RU"/>
        </w:rPr>
        <w:t xml:space="preserve"> •</w:t>
      </w:r>
      <w:r w:rsidR="00B7082A" w:rsidRPr="00023EE1">
        <w:rPr>
          <w:rFonts w:ascii="Times New Roman" w:eastAsia="SimSun" w:hAnsi="Times New Roman" w:cs="Times New Roman"/>
          <w:sz w:val="28"/>
          <w:szCs w:val="28"/>
          <w:lang w:eastAsia="ru-RU"/>
        </w:rPr>
        <w:t xml:space="preserve"> 1 799,00 = 3 598</w:t>
      </w:r>
      <w:r w:rsidR="000B0E71" w:rsidRPr="00023EE1">
        <w:rPr>
          <w:rFonts w:ascii="Times New Roman" w:eastAsia="SimSun" w:hAnsi="Times New Roman" w:cs="Times New Roman"/>
          <w:sz w:val="28"/>
          <w:szCs w:val="28"/>
          <w:lang w:eastAsia="ru-RU"/>
        </w:rPr>
        <w:t>,00 руб.</w:t>
      </w:r>
    </w:p>
    <w:p w:rsidR="00CD41B2" w:rsidRPr="00D7622B" w:rsidRDefault="00CD41B2" w:rsidP="00820E49">
      <w:pPr>
        <w:spacing w:line="360" w:lineRule="auto"/>
        <w:ind w:firstLine="708"/>
        <w:jc w:val="both"/>
        <w:rPr>
          <w:rFonts w:ascii="Times New Roman" w:eastAsia="SimSun" w:hAnsi="Times New Roman" w:cs="Times New Roman"/>
          <w:color w:val="FF0000"/>
          <w:sz w:val="28"/>
          <w:szCs w:val="28"/>
          <w:lang w:eastAsia="ru-RU"/>
        </w:rPr>
      </w:pPr>
      <w:r>
        <w:rPr>
          <w:rFonts w:ascii="Times New Roman" w:eastAsia="SimSun" w:hAnsi="Times New Roman" w:cs="Times New Roman"/>
          <w:sz w:val="28"/>
          <w:szCs w:val="28"/>
          <w:lang w:eastAsia="ru-RU"/>
        </w:rPr>
        <w:t xml:space="preserve">В столбце 15 </w:t>
      </w:r>
      <w:r w:rsidR="009728AD">
        <w:rPr>
          <w:rFonts w:ascii="Times New Roman" w:eastAsia="SimSun" w:hAnsi="Times New Roman" w:cs="Times New Roman"/>
          <w:sz w:val="28"/>
          <w:szCs w:val="28"/>
          <w:lang w:eastAsia="ru-RU"/>
        </w:rPr>
        <w:t xml:space="preserve">рассчитан суммарный доход </w:t>
      </w:r>
      <w:r w:rsidR="004819FF">
        <w:rPr>
          <w:rFonts w:ascii="Times New Roman" w:eastAsia="SimSun" w:hAnsi="Times New Roman" w:cs="Times New Roman"/>
          <w:sz w:val="28"/>
          <w:szCs w:val="28"/>
          <w:lang w:eastAsia="ru-RU"/>
        </w:rPr>
        <w:t xml:space="preserve">филиала </w:t>
      </w:r>
      <w:r w:rsidR="009728AD">
        <w:rPr>
          <w:rFonts w:ascii="Times New Roman" w:eastAsia="SimSun" w:hAnsi="Times New Roman" w:cs="Times New Roman"/>
          <w:sz w:val="28"/>
          <w:szCs w:val="28"/>
          <w:lang w:eastAsia="ru-RU"/>
        </w:rPr>
        <w:t xml:space="preserve">от 1-ого врача за рекомендации </w:t>
      </w:r>
      <w:r w:rsidR="00320FB5">
        <w:rPr>
          <w:rFonts w:ascii="Times New Roman" w:eastAsia="SimSun" w:hAnsi="Times New Roman" w:cs="Times New Roman"/>
          <w:sz w:val="28"/>
          <w:szCs w:val="28"/>
          <w:lang w:eastAsia="ru-RU"/>
        </w:rPr>
        <w:t xml:space="preserve">и оказание услуг </w:t>
      </w:r>
      <w:r w:rsidR="009728AD">
        <w:rPr>
          <w:rFonts w:ascii="Times New Roman" w:eastAsia="SimSun" w:hAnsi="Times New Roman" w:cs="Times New Roman"/>
          <w:sz w:val="28"/>
          <w:szCs w:val="28"/>
          <w:lang w:eastAsia="ru-RU"/>
        </w:rPr>
        <w:t xml:space="preserve">в месяц по формуле 2:  </w:t>
      </w:r>
      <w:r w:rsidR="00820E49">
        <w:rPr>
          <w:rFonts w:ascii="Times New Roman" w:eastAsia="SimSun" w:hAnsi="Times New Roman" w:cs="Times New Roman"/>
          <w:sz w:val="28"/>
          <w:szCs w:val="28"/>
          <w:lang w:eastAsia="ru-RU"/>
        </w:rPr>
        <w:t>Д</w:t>
      </w:r>
      <w:r w:rsidR="00820E49">
        <w:rPr>
          <w:rFonts w:ascii="Times New Roman" w:eastAsia="SimSun" w:hAnsi="Times New Roman" w:cs="Times New Roman"/>
          <w:sz w:val="28"/>
          <w:szCs w:val="28"/>
          <w:vertAlign w:val="subscript"/>
          <w:lang w:eastAsia="ru-RU"/>
        </w:rPr>
        <w:t>С</w:t>
      </w:r>
      <w:r w:rsidR="00820E49">
        <w:rPr>
          <w:rFonts w:ascii="Times New Roman" w:eastAsia="SimSun" w:hAnsi="Times New Roman" w:cs="Times New Roman"/>
          <w:sz w:val="28"/>
          <w:szCs w:val="28"/>
          <w:lang w:eastAsia="ru-RU"/>
        </w:rPr>
        <w:t xml:space="preserve"> = </w:t>
      </w:r>
      <w:r w:rsidR="009728AD">
        <w:rPr>
          <w:rFonts w:ascii="Times New Roman" w:eastAsia="SimSun" w:hAnsi="Times New Roman" w:cs="Times New Roman"/>
          <w:sz w:val="28"/>
          <w:szCs w:val="28"/>
          <w:lang w:eastAsia="ru-RU"/>
        </w:rPr>
        <w:t>10 640 + 3 598 = 14 238,00 руб.</w:t>
      </w:r>
    </w:p>
    <w:p w:rsidR="003E2061" w:rsidRPr="00D7622B" w:rsidRDefault="00B43D15" w:rsidP="00820E49">
      <w:pPr>
        <w:spacing w:line="360" w:lineRule="auto"/>
        <w:ind w:firstLine="708"/>
        <w:jc w:val="both"/>
        <w:rPr>
          <w:rFonts w:ascii="Times New Roman" w:eastAsia="SimSun" w:hAnsi="Times New Roman" w:cs="Times New Roman"/>
          <w:color w:val="FF0000"/>
          <w:sz w:val="28"/>
          <w:szCs w:val="28"/>
          <w:lang w:eastAsia="ru-RU"/>
        </w:rPr>
      </w:pPr>
      <w:r>
        <w:rPr>
          <w:rFonts w:ascii="Times New Roman" w:eastAsia="SimSun" w:hAnsi="Times New Roman" w:cs="Times New Roman"/>
          <w:sz w:val="28"/>
          <w:szCs w:val="28"/>
          <w:lang w:eastAsia="ru-RU"/>
        </w:rPr>
        <w:t>В</w:t>
      </w:r>
      <w:r w:rsidR="003C4622">
        <w:rPr>
          <w:rFonts w:ascii="Times New Roman" w:eastAsia="SimSun" w:hAnsi="Times New Roman" w:cs="Times New Roman"/>
          <w:sz w:val="28"/>
          <w:szCs w:val="28"/>
          <w:lang w:eastAsia="ru-RU"/>
        </w:rPr>
        <w:t xml:space="preserve"> </w:t>
      </w:r>
      <w:r w:rsidR="00CD41B2">
        <w:rPr>
          <w:rFonts w:ascii="Times New Roman" w:eastAsia="SimSun" w:hAnsi="Times New Roman" w:cs="Times New Roman"/>
          <w:sz w:val="28"/>
          <w:szCs w:val="28"/>
          <w:lang w:eastAsia="ru-RU"/>
        </w:rPr>
        <w:t>столбец 16</w:t>
      </w:r>
      <w:r>
        <w:rPr>
          <w:rFonts w:ascii="Times New Roman" w:eastAsia="SimSun" w:hAnsi="Times New Roman" w:cs="Times New Roman"/>
          <w:sz w:val="28"/>
          <w:szCs w:val="28"/>
          <w:lang w:eastAsia="ru-RU"/>
        </w:rPr>
        <w:t xml:space="preserve"> приведены</w:t>
      </w:r>
      <w:r w:rsidR="00E42DD7">
        <w:rPr>
          <w:rFonts w:ascii="Times New Roman" w:eastAsia="SimSun" w:hAnsi="Times New Roman" w:cs="Times New Roman"/>
          <w:sz w:val="28"/>
          <w:szCs w:val="28"/>
          <w:lang w:eastAsia="ru-RU"/>
        </w:rPr>
        <w:t xml:space="preserve"> </w:t>
      </w:r>
      <w:r w:rsidR="003C4622">
        <w:rPr>
          <w:rFonts w:ascii="Times New Roman" w:eastAsia="SimSun" w:hAnsi="Times New Roman" w:cs="Times New Roman"/>
          <w:sz w:val="28"/>
          <w:szCs w:val="28"/>
          <w:lang w:eastAsia="ru-RU"/>
        </w:rPr>
        <w:t xml:space="preserve">социальные отчисления </w:t>
      </w:r>
      <w:r w:rsidR="003E2061">
        <w:rPr>
          <w:rFonts w:ascii="Times New Roman" w:eastAsia="SimSun" w:hAnsi="Times New Roman" w:cs="Times New Roman"/>
          <w:sz w:val="28"/>
          <w:szCs w:val="28"/>
          <w:lang w:eastAsia="ru-RU"/>
        </w:rPr>
        <w:t>(страховые взносы)</w:t>
      </w:r>
      <w:r>
        <w:rPr>
          <w:rFonts w:ascii="Times New Roman" w:eastAsia="SimSun" w:hAnsi="Times New Roman" w:cs="Times New Roman"/>
          <w:sz w:val="28"/>
          <w:szCs w:val="28"/>
          <w:lang w:eastAsia="ru-RU"/>
        </w:rPr>
        <w:t>, на которые</w:t>
      </w:r>
      <w:r w:rsidR="003E2061">
        <w:rPr>
          <w:rFonts w:ascii="Times New Roman" w:eastAsia="SimSun" w:hAnsi="Times New Roman" w:cs="Times New Roman"/>
          <w:sz w:val="28"/>
          <w:szCs w:val="28"/>
          <w:lang w:eastAsia="ru-RU"/>
        </w:rPr>
        <w:t xml:space="preserve"> </w:t>
      </w:r>
      <w:r w:rsidR="00B513D9">
        <w:rPr>
          <w:rFonts w:ascii="Times New Roman" w:eastAsia="SimSun" w:hAnsi="Times New Roman" w:cs="Times New Roman"/>
          <w:sz w:val="28"/>
          <w:szCs w:val="28"/>
          <w:lang w:eastAsia="ru-RU"/>
        </w:rPr>
        <w:t xml:space="preserve">приходится </w:t>
      </w:r>
      <w:r w:rsidR="003E2061">
        <w:rPr>
          <w:rFonts w:ascii="Times New Roman" w:eastAsia="SimSun" w:hAnsi="Times New Roman" w:cs="Times New Roman"/>
          <w:sz w:val="28"/>
          <w:szCs w:val="28"/>
          <w:lang w:eastAsia="ru-RU"/>
        </w:rPr>
        <w:t>30,2% суммарных вознаграждений (целевая функция)</w:t>
      </w:r>
      <w:r w:rsidR="00582DC6">
        <w:rPr>
          <w:rFonts w:ascii="Times New Roman" w:eastAsia="SimSun" w:hAnsi="Times New Roman" w:cs="Times New Roman"/>
          <w:sz w:val="28"/>
          <w:szCs w:val="28"/>
          <w:lang w:eastAsia="ru-RU"/>
        </w:rPr>
        <w:t xml:space="preserve"> за </w:t>
      </w:r>
      <w:proofErr w:type="gramStart"/>
      <w:r w:rsidR="00582DC6">
        <w:rPr>
          <w:rFonts w:ascii="Times New Roman" w:eastAsia="SimSun" w:hAnsi="Times New Roman" w:cs="Times New Roman"/>
          <w:sz w:val="28"/>
          <w:szCs w:val="28"/>
          <w:lang w:eastAsia="ru-RU"/>
        </w:rPr>
        <w:t>рекомендации</w:t>
      </w:r>
      <w:proofErr w:type="gramEnd"/>
      <w:r w:rsidR="00582DC6">
        <w:rPr>
          <w:rFonts w:ascii="Times New Roman" w:eastAsia="SimSun" w:hAnsi="Times New Roman" w:cs="Times New Roman"/>
          <w:sz w:val="28"/>
          <w:szCs w:val="28"/>
          <w:lang w:eastAsia="ru-RU"/>
        </w:rPr>
        <w:t xml:space="preserve"> как медицинских услуг, так и лабораторных</w:t>
      </w:r>
      <w:r>
        <w:rPr>
          <w:rFonts w:ascii="Times New Roman" w:eastAsia="SimSun" w:hAnsi="Times New Roman" w:cs="Times New Roman"/>
          <w:sz w:val="28"/>
          <w:szCs w:val="28"/>
          <w:lang w:eastAsia="ru-RU"/>
        </w:rPr>
        <w:t xml:space="preserve"> исследований</w:t>
      </w:r>
      <w:r w:rsidR="00F35554">
        <w:rPr>
          <w:rFonts w:ascii="Times New Roman" w:eastAsia="SimSun" w:hAnsi="Times New Roman" w:cs="Times New Roman"/>
          <w:sz w:val="28"/>
          <w:szCs w:val="28"/>
          <w:lang w:eastAsia="ru-RU"/>
        </w:rPr>
        <w:t>,</w:t>
      </w:r>
      <w:r w:rsidR="00D7622B">
        <w:rPr>
          <w:rFonts w:ascii="Times New Roman" w:eastAsia="SimSun" w:hAnsi="Times New Roman" w:cs="Times New Roman"/>
          <w:sz w:val="28"/>
          <w:szCs w:val="28"/>
          <w:lang w:eastAsia="ru-RU"/>
        </w:rPr>
        <w:t xml:space="preserve"> определяемых</w:t>
      </w:r>
      <w:r w:rsidR="00E82D0E">
        <w:rPr>
          <w:rFonts w:ascii="Times New Roman" w:eastAsia="SimSun" w:hAnsi="Times New Roman" w:cs="Times New Roman"/>
          <w:sz w:val="28"/>
          <w:szCs w:val="28"/>
          <w:lang w:eastAsia="ru-RU"/>
        </w:rPr>
        <w:t xml:space="preserve"> </w:t>
      </w:r>
      <w:r>
        <w:rPr>
          <w:rFonts w:ascii="Times New Roman" w:eastAsia="SimSun" w:hAnsi="Times New Roman" w:cs="Times New Roman"/>
          <w:sz w:val="28"/>
          <w:szCs w:val="28"/>
          <w:lang w:eastAsia="ru-RU"/>
        </w:rPr>
        <w:t>по базовому варианту моделирования</w:t>
      </w:r>
      <w:r w:rsidR="00106793">
        <w:rPr>
          <w:rFonts w:ascii="Times New Roman" w:eastAsia="SimSun" w:hAnsi="Times New Roman" w:cs="Times New Roman"/>
          <w:sz w:val="28"/>
          <w:szCs w:val="28"/>
          <w:lang w:eastAsia="ru-RU"/>
        </w:rPr>
        <w:t xml:space="preserve"> </w:t>
      </w:r>
      <w:r w:rsidR="00D7622B" w:rsidRPr="00D7622B">
        <w:rPr>
          <w:rFonts w:ascii="Times New Roman" w:eastAsia="SimSun" w:hAnsi="Times New Roman" w:cs="Times New Roman"/>
          <w:sz w:val="28"/>
          <w:szCs w:val="28"/>
          <w:lang w:eastAsia="ru-RU"/>
        </w:rPr>
        <w:t xml:space="preserve">по </w:t>
      </w:r>
      <w:r w:rsidR="00D7622B" w:rsidRPr="00023EE1">
        <w:rPr>
          <w:rFonts w:ascii="Times New Roman" w:eastAsia="SimSun" w:hAnsi="Times New Roman" w:cs="Times New Roman"/>
          <w:sz w:val="28"/>
          <w:szCs w:val="28"/>
          <w:lang w:eastAsia="ru-RU"/>
        </w:rPr>
        <w:t xml:space="preserve">формуле 4: </w:t>
      </w:r>
      <w:r w:rsidR="00820E49">
        <w:rPr>
          <w:rFonts w:ascii="Times New Roman" w:eastAsia="SimSun" w:hAnsi="Times New Roman" w:cs="Times New Roman"/>
          <w:sz w:val="28"/>
          <w:szCs w:val="28"/>
          <w:lang w:eastAsia="ru-RU"/>
        </w:rPr>
        <w:t>П</w:t>
      </w:r>
      <w:r w:rsidR="00820E49">
        <w:rPr>
          <w:rFonts w:ascii="Times New Roman" w:eastAsia="SimSun" w:hAnsi="Times New Roman" w:cs="Times New Roman"/>
          <w:sz w:val="28"/>
          <w:szCs w:val="28"/>
          <w:vertAlign w:val="subscript"/>
          <w:lang w:eastAsia="ru-RU"/>
        </w:rPr>
        <w:t>Д</w:t>
      </w:r>
      <w:r w:rsidR="00820E49">
        <w:rPr>
          <w:rFonts w:ascii="Times New Roman" w:eastAsia="SimSun" w:hAnsi="Times New Roman" w:cs="Times New Roman"/>
          <w:sz w:val="28"/>
          <w:szCs w:val="28"/>
          <w:lang w:eastAsia="ru-RU"/>
        </w:rPr>
        <w:t xml:space="preserve"> =</w:t>
      </w:r>
      <w:r w:rsidR="00D7622B" w:rsidRPr="00023EE1">
        <w:rPr>
          <w:rFonts w:ascii="Times New Roman" w:eastAsia="SimSun" w:hAnsi="Times New Roman" w:cs="Times New Roman"/>
          <w:sz w:val="28"/>
          <w:szCs w:val="28"/>
          <w:lang w:eastAsia="ru-RU"/>
        </w:rPr>
        <w:t xml:space="preserve">3 </w:t>
      </w:r>
      <w:r w:rsidR="00B7082A" w:rsidRPr="00023EE1">
        <w:rPr>
          <w:rFonts w:ascii="Times New Roman" w:eastAsia="SimSun" w:hAnsi="Times New Roman" w:cs="Times New Roman"/>
          <w:sz w:val="28"/>
          <w:szCs w:val="28"/>
          <w:lang w:eastAsia="ru-RU"/>
        </w:rPr>
        <w:t>538,0</w:t>
      </w:r>
      <w:r w:rsidR="00F35554" w:rsidRPr="00023EE1">
        <w:rPr>
          <w:rFonts w:ascii="Times New Roman" w:eastAsia="SimSun" w:hAnsi="Times New Roman" w:cs="Times New Roman"/>
          <w:sz w:val="28"/>
          <w:szCs w:val="28"/>
          <w:lang w:eastAsia="ru-RU"/>
        </w:rPr>
        <w:t>0 руб.</w:t>
      </w:r>
      <w:r w:rsidR="003E2061" w:rsidRPr="00023EE1">
        <w:rPr>
          <w:rFonts w:ascii="Times New Roman" w:eastAsia="SimSun" w:hAnsi="Times New Roman" w:cs="Times New Roman"/>
          <w:sz w:val="28"/>
          <w:szCs w:val="28"/>
          <w:lang w:eastAsia="ru-RU"/>
        </w:rPr>
        <w:t xml:space="preserve"> • 30,2% = </w:t>
      </w:r>
      <w:r w:rsidR="00B7082A" w:rsidRPr="00023EE1">
        <w:rPr>
          <w:rFonts w:ascii="Times New Roman" w:eastAsia="SimSun" w:hAnsi="Times New Roman" w:cs="Times New Roman"/>
          <w:sz w:val="28"/>
          <w:szCs w:val="28"/>
          <w:lang w:eastAsia="ru-RU"/>
        </w:rPr>
        <w:t>1 068,4</w:t>
      </w:r>
      <w:r w:rsidR="00F35554" w:rsidRPr="00023EE1">
        <w:rPr>
          <w:rFonts w:ascii="Times New Roman" w:eastAsia="SimSun" w:hAnsi="Times New Roman" w:cs="Times New Roman"/>
          <w:sz w:val="28"/>
          <w:szCs w:val="28"/>
          <w:lang w:eastAsia="ru-RU"/>
        </w:rPr>
        <w:t xml:space="preserve">8 </w:t>
      </w:r>
      <w:r w:rsidR="003E2061" w:rsidRPr="00023EE1">
        <w:rPr>
          <w:rFonts w:ascii="Times New Roman" w:eastAsia="SimSun" w:hAnsi="Times New Roman" w:cs="Times New Roman"/>
          <w:sz w:val="28"/>
          <w:szCs w:val="28"/>
          <w:lang w:eastAsia="ru-RU"/>
        </w:rPr>
        <w:t xml:space="preserve">руб. </w:t>
      </w:r>
    </w:p>
    <w:p w:rsidR="003C4622" w:rsidRDefault="00CD41B2" w:rsidP="00820E49">
      <w:pPr>
        <w:spacing w:line="360" w:lineRule="auto"/>
        <w:ind w:firstLine="708"/>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В столбец 17</w:t>
      </w:r>
      <w:r w:rsidR="00E42DD7">
        <w:rPr>
          <w:rFonts w:ascii="Times New Roman" w:eastAsia="SimSun" w:hAnsi="Times New Roman" w:cs="Times New Roman"/>
          <w:sz w:val="28"/>
          <w:szCs w:val="28"/>
          <w:lang w:eastAsia="ru-RU"/>
        </w:rPr>
        <w:t xml:space="preserve"> рассчитаны</w:t>
      </w:r>
      <w:r w:rsidR="00E42DD7" w:rsidRPr="00E42DD7">
        <w:rPr>
          <w:rFonts w:ascii="Times New Roman" w:eastAsia="SimSun" w:hAnsi="Times New Roman" w:cs="Times New Roman"/>
          <w:sz w:val="28"/>
          <w:szCs w:val="28"/>
          <w:lang w:eastAsia="ru-RU"/>
        </w:rPr>
        <w:t xml:space="preserve"> </w:t>
      </w:r>
      <w:r w:rsidR="00091161">
        <w:rPr>
          <w:rFonts w:ascii="Times New Roman" w:eastAsia="SimSun" w:hAnsi="Times New Roman" w:cs="Times New Roman"/>
          <w:sz w:val="28"/>
          <w:szCs w:val="28"/>
          <w:lang w:eastAsia="ru-RU"/>
        </w:rPr>
        <w:t>о</w:t>
      </w:r>
      <w:r w:rsidR="003E2061">
        <w:rPr>
          <w:rFonts w:ascii="Times New Roman" w:eastAsia="SimSun" w:hAnsi="Times New Roman" w:cs="Times New Roman"/>
          <w:sz w:val="28"/>
          <w:szCs w:val="28"/>
          <w:lang w:eastAsia="ru-RU"/>
        </w:rPr>
        <w:t xml:space="preserve">тчисления на развитие </w:t>
      </w:r>
      <w:r w:rsidR="00820E49">
        <w:rPr>
          <w:rFonts w:ascii="Times New Roman" w:eastAsia="SimSun" w:hAnsi="Times New Roman" w:cs="Times New Roman"/>
          <w:sz w:val="28"/>
          <w:szCs w:val="28"/>
          <w:lang w:eastAsia="ru-RU"/>
        </w:rPr>
        <w:t xml:space="preserve">филиала </w:t>
      </w:r>
      <w:r w:rsidR="00F73706">
        <w:rPr>
          <w:rFonts w:ascii="Times New Roman" w:eastAsia="SimSun" w:hAnsi="Times New Roman" w:cs="Times New Roman"/>
          <w:sz w:val="28"/>
          <w:szCs w:val="28"/>
          <w:lang w:eastAsia="ru-RU"/>
        </w:rPr>
        <w:t>по формуле 5</w:t>
      </w:r>
      <w:r w:rsidR="00081B5D">
        <w:rPr>
          <w:rFonts w:ascii="Times New Roman" w:eastAsia="SimSun" w:hAnsi="Times New Roman" w:cs="Times New Roman"/>
          <w:sz w:val="28"/>
          <w:szCs w:val="28"/>
          <w:lang w:eastAsia="ru-RU"/>
        </w:rPr>
        <w:t xml:space="preserve">: </w:t>
      </w:r>
      <w:proofErr w:type="gramStart"/>
      <w:r w:rsidR="00AE345F">
        <w:rPr>
          <w:rFonts w:ascii="Times New Roman" w:eastAsia="SimSun" w:hAnsi="Times New Roman" w:cs="Times New Roman"/>
          <w:sz w:val="28"/>
          <w:szCs w:val="28"/>
          <w:lang w:eastAsia="ru-RU"/>
        </w:rPr>
        <w:t>Р</w:t>
      </w:r>
      <w:proofErr w:type="gramEnd"/>
      <w:r w:rsidR="00AE345F">
        <w:rPr>
          <w:rFonts w:ascii="Times New Roman" w:eastAsia="SimSun" w:hAnsi="Times New Roman" w:cs="Times New Roman"/>
          <w:sz w:val="28"/>
          <w:szCs w:val="28"/>
          <w:lang w:eastAsia="ru-RU"/>
        </w:rPr>
        <w:t xml:space="preserve"> = </w:t>
      </w:r>
      <w:r w:rsidR="00B7082A">
        <w:rPr>
          <w:rFonts w:ascii="Times New Roman" w:eastAsia="SimSun" w:hAnsi="Times New Roman" w:cs="Times New Roman"/>
          <w:sz w:val="28"/>
          <w:szCs w:val="28"/>
          <w:lang w:eastAsia="ru-RU"/>
        </w:rPr>
        <w:t>14 238,00 – 3 538</w:t>
      </w:r>
      <w:r w:rsidR="00081B5D">
        <w:rPr>
          <w:rFonts w:ascii="Times New Roman" w:eastAsia="SimSun" w:hAnsi="Times New Roman" w:cs="Times New Roman"/>
          <w:sz w:val="28"/>
          <w:szCs w:val="28"/>
          <w:lang w:eastAsia="ru-RU"/>
        </w:rPr>
        <w:t xml:space="preserve">,40 </w:t>
      </w:r>
      <w:r w:rsidR="00081B5D" w:rsidRPr="00081B5D">
        <w:rPr>
          <w:rFonts w:ascii="Times New Roman" w:eastAsia="SimSun" w:hAnsi="Times New Roman" w:cs="Times New Roman"/>
          <w:sz w:val="28"/>
          <w:szCs w:val="28"/>
          <w:lang w:eastAsia="ru-RU"/>
        </w:rPr>
        <w:t>–</w:t>
      </w:r>
      <w:r w:rsidR="00081B5D">
        <w:rPr>
          <w:rFonts w:ascii="Times New Roman" w:eastAsia="SimSun" w:hAnsi="Times New Roman" w:cs="Times New Roman"/>
          <w:sz w:val="28"/>
          <w:szCs w:val="28"/>
          <w:lang w:eastAsia="ru-RU"/>
        </w:rPr>
        <w:t xml:space="preserve"> </w:t>
      </w:r>
      <w:r w:rsidR="00B7082A" w:rsidRPr="00B7082A">
        <w:rPr>
          <w:rFonts w:ascii="Times New Roman" w:eastAsia="SimSun" w:hAnsi="Times New Roman" w:cs="Times New Roman"/>
          <w:sz w:val="28"/>
          <w:szCs w:val="28"/>
          <w:lang w:eastAsia="ru-RU"/>
        </w:rPr>
        <w:t xml:space="preserve">1 068,48 </w:t>
      </w:r>
      <w:r w:rsidR="00B7082A">
        <w:rPr>
          <w:rFonts w:ascii="Times New Roman" w:eastAsia="SimSun" w:hAnsi="Times New Roman" w:cs="Times New Roman"/>
          <w:sz w:val="28"/>
          <w:szCs w:val="28"/>
          <w:lang w:eastAsia="ru-RU"/>
        </w:rPr>
        <w:t>= 9 631, 5</w:t>
      </w:r>
      <w:r w:rsidR="00081B5D">
        <w:rPr>
          <w:rFonts w:ascii="Times New Roman" w:eastAsia="SimSun" w:hAnsi="Times New Roman" w:cs="Times New Roman"/>
          <w:sz w:val="28"/>
          <w:szCs w:val="28"/>
          <w:lang w:eastAsia="ru-RU"/>
        </w:rPr>
        <w:t>2 руб.</w:t>
      </w:r>
      <w:r w:rsidR="00AE0685">
        <w:rPr>
          <w:rFonts w:ascii="Times New Roman" w:eastAsia="SimSun" w:hAnsi="Times New Roman" w:cs="Times New Roman"/>
          <w:sz w:val="28"/>
          <w:szCs w:val="28"/>
          <w:lang w:eastAsia="ru-RU"/>
        </w:rPr>
        <w:t xml:space="preserve"> </w:t>
      </w:r>
    </w:p>
    <w:p w:rsidR="005B6172" w:rsidRDefault="00CD41B2" w:rsidP="00D7622B">
      <w:pPr>
        <w:spacing w:line="360" w:lineRule="auto"/>
        <w:ind w:firstLine="708"/>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В столбце 18</w:t>
      </w:r>
      <w:r w:rsidR="005B6172">
        <w:rPr>
          <w:rFonts w:ascii="Times New Roman" w:eastAsia="SimSun" w:hAnsi="Times New Roman" w:cs="Times New Roman"/>
          <w:sz w:val="28"/>
          <w:szCs w:val="28"/>
          <w:lang w:eastAsia="ru-RU"/>
        </w:rPr>
        <w:t xml:space="preserve"> </w:t>
      </w:r>
      <w:r w:rsidR="00D7622B">
        <w:rPr>
          <w:rFonts w:ascii="Times New Roman" w:eastAsia="SimSun" w:hAnsi="Times New Roman" w:cs="Times New Roman"/>
          <w:sz w:val="28"/>
          <w:szCs w:val="28"/>
          <w:lang w:eastAsia="ru-RU"/>
        </w:rPr>
        <w:t>моделируется рост количества врачей, рекомендующих</w:t>
      </w:r>
      <w:r w:rsidR="005B6172">
        <w:rPr>
          <w:rFonts w:ascii="Times New Roman" w:eastAsia="SimSun" w:hAnsi="Times New Roman" w:cs="Times New Roman"/>
          <w:sz w:val="28"/>
          <w:szCs w:val="28"/>
          <w:lang w:eastAsia="ru-RU"/>
        </w:rPr>
        <w:t xml:space="preserve"> лабораторные исс</w:t>
      </w:r>
      <w:r w:rsidR="00D7622B">
        <w:rPr>
          <w:rFonts w:ascii="Times New Roman" w:eastAsia="SimSun" w:hAnsi="Times New Roman" w:cs="Times New Roman"/>
          <w:sz w:val="28"/>
          <w:szCs w:val="28"/>
          <w:lang w:eastAsia="ru-RU"/>
        </w:rPr>
        <w:t>ледования и медицинские услуги. Ежемесячно число таких врачей увеличивается на 3.</w:t>
      </w:r>
    </w:p>
    <w:p w:rsidR="00181C98" w:rsidRDefault="00181C98" w:rsidP="00FF3A3E">
      <w:pPr>
        <w:spacing w:line="360" w:lineRule="auto"/>
        <w:ind w:firstLine="708"/>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В с</w:t>
      </w:r>
      <w:r w:rsidR="00CD41B2">
        <w:rPr>
          <w:rFonts w:ascii="Times New Roman" w:eastAsia="SimSun" w:hAnsi="Times New Roman" w:cs="Times New Roman"/>
          <w:sz w:val="28"/>
          <w:szCs w:val="28"/>
          <w:lang w:eastAsia="ru-RU"/>
        </w:rPr>
        <w:t>толбце 19</w:t>
      </w:r>
      <w:r>
        <w:rPr>
          <w:rFonts w:ascii="Times New Roman" w:eastAsia="SimSun" w:hAnsi="Times New Roman" w:cs="Times New Roman"/>
          <w:sz w:val="28"/>
          <w:szCs w:val="28"/>
          <w:lang w:eastAsia="ru-RU"/>
        </w:rPr>
        <w:t xml:space="preserve"> рассчитан суммарный доход по филиалу </w:t>
      </w:r>
      <w:r w:rsidRPr="00181C98">
        <w:rPr>
          <w:rFonts w:ascii="Times New Roman" w:eastAsia="SimSun" w:hAnsi="Times New Roman" w:cs="Times New Roman"/>
          <w:sz w:val="28"/>
          <w:szCs w:val="28"/>
          <w:lang w:eastAsia="ru-RU"/>
        </w:rPr>
        <w:t xml:space="preserve">от рекомендаций </w:t>
      </w:r>
      <w:r w:rsidR="009B33AC">
        <w:rPr>
          <w:rFonts w:ascii="Times New Roman" w:eastAsia="SimSun" w:hAnsi="Times New Roman" w:cs="Times New Roman"/>
          <w:sz w:val="28"/>
          <w:szCs w:val="28"/>
          <w:lang w:eastAsia="ru-RU"/>
        </w:rPr>
        <w:t xml:space="preserve">и оказания </w:t>
      </w:r>
      <w:r w:rsidRPr="00181C98">
        <w:rPr>
          <w:rFonts w:ascii="Times New Roman" w:eastAsia="SimSun" w:hAnsi="Times New Roman" w:cs="Times New Roman"/>
          <w:sz w:val="28"/>
          <w:szCs w:val="28"/>
          <w:lang w:eastAsia="ru-RU"/>
        </w:rPr>
        <w:t>лабораторных исследований и медицинских услуг</w:t>
      </w:r>
      <w:r>
        <w:rPr>
          <w:rFonts w:ascii="Times New Roman" w:eastAsia="SimSun" w:hAnsi="Times New Roman" w:cs="Times New Roman"/>
          <w:sz w:val="28"/>
          <w:szCs w:val="28"/>
          <w:lang w:eastAsia="ru-RU"/>
        </w:rPr>
        <w:t xml:space="preserve"> </w:t>
      </w:r>
      <w:r w:rsidR="009B33AC">
        <w:rPr>
          <w:rFonts w:ascii="Times New Roman" w:eastAsia="SimSun" w:hAnsi="Times New Roman" w:cs="Times New Roman"/>
          <w:sz w:val="28"/>
          <w:szCs w:val="28"/>
          <w:lang w:eastAsia="ru-RU"/>
        </w:rPr>
        <w:t xml:space="preserve">в месяц </w:t>
      </w:r>
      <w:r>
        <w:rPr>
          <w:rFonts w:ascii="Times New Roman" w:eastAsia="SimSun" w:hAnsi="Times New Roman" w:cs="Times New Roman"/>
          <w:sz w:val="28"/>
          <w:szCs w:val="28"/>
          <w:lang w:eastAsia="ru-RU"/>
        </w:rPr>
        <w:t>по форму</w:t>
      </w:r>
      <w:r w:rsidR="00BE056F">
        <w:rPr>
          <w:rFonts w:ascii="Times New Roman" w:eastAsia="SimSun" w:hAnsi="Times New Roman" w:cs="Times New Roman"/>
          <w:sz w:val="28"/>
          <w:szCs w:val="28"/>
          <w:lang w:eastAsia="ru-RU"/>
        </w:rPr>
        <w:t>ле 6</w:t>
      </w:r>
      <w:r>
        <w:rPr>
          <w:rFonts w:ascii="Times New Roman" w:eastAsia="SimSun" w:hAnsi="Times New Roman" w:cs="Times New Roman"/>
          <w:sz w:val="28"/>
          <w:szCs w:val="28"/>
          <w:lang w:eastAsia="ru-RU"/>
        </w:rPr>
        <w:t xml:space="preserve">: </w:t>
      </w:r>
      <m:oMath>
        <m:sSub>
          <m:sSubPr>
            <m:ctrlPr>
              <w:rPr>
                <w:rFonts w:ascii="Cambria Math" w:eastAsia="SimSun" w:hAnsi="Cambria Math" w:cs="Arial"/>
                <w:i/>
                <w:sz w:val="28"/>
                <w:szCs w:val="28"/>
                <w:lang w:eastAsia="ru-RU"/>
              </w:rPr>
            </m:ctrlPr>
          </m:sSubPr>
          <m:e>
            <m:r>
              <w:rPr>
                <w:rFonts w:ascii="Cambria Math" w:eastAsia="SimSun" w:hAnsi="Cambria Math" w:cs="Arial"/>
                <w:sz w:val="28"/>
                <w:szCs w:val="28"/>
                <w:lang w:eastAsia="ru-RU"/>
              </w:rPr>
              <m:t>Д</m:t>
            </m:r>
          </m:e>
          <m:sub>
            <m:r>
              <w:rPr>
                <w:rFonts w:ascii="Cambria Math" w:eastAsia="SimSun" w:hAnsi="Cambria Math" w:cs="Arial"/>
                <w:sz w:val="28"/>
                <w:szCs w:val="28"/>
                <w:lang w:eastAsia="ru-RU"/>
              </w:rPr>
              <m:t>со</m:t>
            </m:r>
          </m:sub>
        </m:sSub>
        <m:r>
          <w:rPr>
            <w:rFonts w:ascii="Cambria Math" w:eastAsia="SimSun" w:hAnsi="Cambria Math" w:cs="Arial"/>
            <w:sz w:val="28"/>
            <w:szCs w:val="28"/>
            <w:lang w:eastAsia="ru-RU"/>
          </w:rPr>
          <m:t>=</m:t>
        </m:r>
      </m:oMath>
      <w:r w:rsidR="00BE056F">
        <w:rPr>
          <w:rFonts w:ascii="Times New Roman" w:eastAsia="SimSun" w:hAnsi="Times New Roman" w:cs="Times New Roman"/>
          <w:sz w:val="28"/>
          <w:szCs w:val="28"/>
          <w:lang w:eastAsia="ru-RU"/>
        </w:rPr>
        <w:t xml:space="preserve"> </w:t>
      </w:r>
      <w:r w:rsidR="00BE056F" w:rsidRPr="00BE056F">
        <w:rPr>
          <w:rFonts w:ascii="Times New Roman" w:eastAsia="SimSun" w:hAnsi="Times New Roman" w:cs="Times New Roman"/>
          <w:sz w:val="28"/>
          <w:szCs w:val="28"/>
          <w:lang w:eastAsia="ru-RU"/>
        </w:rPr>
        <w:t>19 • 14 238,00 руб. = 270 522 руб.</w:t>
      </w:r>
    </w:p>
    <w:p w:rsidR="00BE056F" w:rsidRDefault="00CD41B2" w:rsidP="00FF3A3E">
      <w:pPr>
        <w:spacing w:line="360" w:lineRule="auto"/>
        <w:ind w:firstLine="708"/>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В столбце 20</w:t>
      </w:r>
      <w:r w:rsidR="00BE056F">
        <w:rPr>
          <w:rFonts w:ascii="Times New Roman" w:eastAsia="SimSun" w:hAnsi="Times New Roman" w:cs="Times New Roman"/>
          <w:sz w:val="28"/>
          <w:szCs w:val="28"/>
          <w:lang w:eastAsia="ru-RU"/>
        </w:rPr>
        <w:t xml:space="preserve"> приведены с</w:t>
      </w:r>
      <w:r w:rsidR="00BE056F" w:rsidRPr="00BE056F">
        <w:rPr>
          <w:rFonts w:ascii="Times New Roman" w:eastAsia="SimSun" w:hAnsi="Times New Roman" w:cs="Times New Roman"/>
          <w:sz w:val="28"/>
          <w:szCs w:val="28"/>
          <w:lang w:eastAsia="ru-RU"/>
        </w:rPr>
        <w:t xml:space="preserve">уммарные вознаграждения </w:t>
      </w:r>
      <w:r w:rsidR="009B33AC">
        <w:rPr>
          <w:rFonts w:ascii="Times New Roman" w:eastAsia="SimSun" w:hAnsi="Times New Roman" w:cs="Times New Roman"/>
          <w:sz w:val="28"/>
          <w:szCs w:val="28"/>
          <w:lang w:eastAsia="ru-RU"/>
        </w:rPr>
        <w:t xml:space="preserve">за рекомендации </w:t>
      </w:r>
      <w:r w:rsidR="00BE056F" w:rsidRPr="00BE056F">
        <w:rPr>
          <w:rFonts w:ascii="Times New Roman" w:eastAsia="SimSun" w:hAnsi="Times New Roman" w:cs="Times New Roman"/>
          <w:sz w:val="28"/>
          <w:szCs w:val="28"/>
          <w:lang w:eastAsia="ru-RU"/>
        </w:rPr>
        <w:t>врачей по филиалу</w:t>
      </w:r>
      <w:r w:rsidR="009B33AC">
        <w:rPr>
          <w:rFonts w:ascii="Times New Roman" w:eastAsia="SimSun" w:hAnsi="Times New Roman" w:cs="Times New Roman"/>
          <w:sz w:val="28"/>
          <w:szCs w:val="28"/>
          <w:lang w:eastAsia="ru-RU"/>
        </w:rPr>
        <w:t xml:space="preserve"> в месяц</w:t>
      </w:r>
      <w:r w:rsidR="00BE056F">
        <w:rPr>
          <w:rFonts w:ascii="Times New Roman" w:eastAsia="SimSun" w:hAnsi="Times New Roman" w:cs="Times New Roman"/>
          <w:sz w:val="28"/>
          <w:szCs w:val="28"/>
          <w:lang w:eastAsia="ru-RU"/>
        </w:rPr>
        <w:t xml:space="preserve">, рассчитанные по формуле 7: </w:t>
      </w:r>
      <m:oMath>
        <m:sSub>
          <m:sSubPr>
            <m:ctrlPr>
              <w:rPr>
                <w:rFonts w:ascii="Cambria Math" w:eastAsia="SimSun" w:hAnsi="Cambria Math" w:cs="Arial"/>
                <w:i/>
                <w:sz w:val="28"/>
                <w:szCs w:val="28"/>
                <w:lang w:eastAsia="ru-RU"/>
              </w:rPr>
            </m:ctrlPr>
          </m:sSubPr>
          <m:e>
            <m:r>
              <w:rPr>
                <w:rFonts w:ascii="Cambria Math" w:eastAsia="SimSun" w:hAnsi="Cambria Math" w:cs="Arial"/>
                <w:sz w:val="28"/>
                <w:szCs w:val="28"/>
                <w:lang w:eastAsia="ru-RU"/>
              </w:rPr>
              <m:t>В</m:t>
            </m:r>
          </m:e>
          <m:sub>
            <m:r>
              <w:rPr>
                <w:rFonts w:ascii="Cambria Math" w:eastAsia="SimSun" w:hAnsi="Cambria Math" w:cs="Arial"/>
                <w:sz w:val="28"/>
                <w:szCs w:val="28"/>
                <w:lang w:eastAsia="ru-RU"/>
              </w:rPr>
              <m:t>сiо</m:t>
            </m:r>
          </m:sub>
        </m:sSub>
      </m:oMath>
      <w:r w:rsidR="00BE056F">
        <w:rPr>
          <w:rFonts w:ascii="Times New Roman" w:eastAsia="SimSun" w:hAnsi="Times New Roman" w:cs="Times New Roman"/>
          <w:sz w:val="28"/>
          <w:szCs w:val="28"/>
          <w:lang w:eastAsia="ru-RU"/>
        </w:rPr>
        <w:t xml:space="preserve">= 3 538,00 </w:t>
      </w:r>
      <w:r w:rsidR="00BE056F" w:rsidRPr="00BE056F">
        <w:rPr>
          <w:rFonts w:ascii="Times New Roman" w:eastAsia="SimSun" w:hAnsi="Times New Roman" w:cs="Times New Roman"/>
          <w:sz w:val="28"/>
          <w:szCs w:val="28"/>
          <w:lang w:eastAsia="ru-RU"/>
        </w:rPr>
        <w:t>•</w:t>
      </w:r>
      <w:r w:rsidR="00BE056F">
        <w:rPr>
          <w:rFonts w:ascii="Times New Roman" w:eastAsia="SimSun" w:hAnsi="Times New Roman" w:cs="Times New Roman"/>
          <w:sz w:val="28"/>
          <w:szCs w:val="28"/>
          <w:lang w:eastAsia="ru-RU"/>
        </w:rPr>
        <w:t xml:space="preserve"> 19 = 67 222,00 руб.</w:t>
      </w:r>
    </w:p>
    <w:p w:rsidR="005B6172" w:rsidRDefault="00CD41B2" w:rsidP="009474E6">
      <w:pPr>
        <w:spacing w:line="360" w:lineRule="auto"/>
        <w:ind w:firstLine="708"/>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lastRenderedPageBreak/>
        <w:t>В столбцах 21, 22</w:t>
      </w:r>
      <w:r w:rsidR="005B6172">
        <w:rPr>
          <w:rFonts w:ascii="Times New Roman" w:eastAsia="SimSun" w:hAnsi="Times New Roman" w:cs="Times New Roman"/>
          <w:sz w:val="28"/>
          <w:szCs w:val="28"/>
          <w:lang w:eastAsia="ru-RU"/>
        </w:rPr>
        <w:t xml:space="preserve"> </w:t>
      </w:r>
      <w:r w:rsidR="00273FB2">
        <w:rPr>
          <w:rFonts w:ascii="Times New Roman" w:eastAsia="SimSun" w:hAnsi="Times New Roman" w:cs="Times New Roman"/>
          <w:sz w:val="28"/>
          <w:szCs w:val="28"/>
          <w:lang w:eastAsia="ru-RU"/>
        </w:rPr>
        <w:t xml:space="preserve">соответственно </w:t>
      </w:r>
      <w:r w:rsidR="005B6172">
        <w:rPr>
          <w:rFonts w:ascii="Times New Roman" w:eastAsia="SimSun" w:hAnsi="Times New Roman" w:cs="Times New Roman"/>
          <w:sz w:val="28"/>
          <w:szCs w:val="28"/>
          <w:lang w:eastAsia="ru-RU"/>
        </w:rPr>
        <w:t xml:space="preserve">рассчитаны </w:t>
      </w:r>
      <w:r w:rsidR="00273FB2" w:rsidRPr="00273FB2">
        <w:rPr>
          <w:rFonts w:ascii="Times New Roman" w:eastAsia="SimSun" w:hAnsi="Times New Roman" w:cs="Times New Roman"/>
          <w:sz w:val="28"/>
          <w:szCs w:val="28"/>
          <w:lang w:eastAsia="ru-RU"/>
        </w:rPr>
        <w:t>сумм</w:t>
      </w:r>
      <w:r w:rsidR="009B33AC">
        <w:rPr>
          <w:rFonts w:ascii="Times New Roman" w:eastAsia="SimSun" w:hAnsi="Times New Roman" w:cs="Times New Roman"/>
          <w:sz w:val="28"/>
          <w:szCs w:val="28"/>
          <w:lang w:eastAsia="ru-RU"/>
        </w:rPr>
        <w:t>арные отчисления на развитие филиала поликлиники</w:t>
      </w:r>
      <w:r w:rsidR="00273FB2" w:rsidRPr="00273FB2">
        <w:rPr>
          <w:rFonts w:ascii="Times New Roman" w:eastAsia="SimSun" w:hAnsi="Times New Roman" w:cs="Times New Roman"/>
          <w:sz w:val="28"/>
          <w:szCs w:val="28"/>
          <w:lang w:eastAsia="ru-RU"/>
        </w:rPr>
        <w:t xml:space="preserve"> по формуле </w:t>
      </w:r>
      <w:r w:rsidR="00273FB2">
        <w:rPr>
          <w:rFonts w:ascii="Times New Roman" w:eastAsia="SimSun" w:hAnsi="Times New Roman" w:cs="Times New Roman"/>
          <w:sz w:val="28"/>
          <w:szCs w:val="28"/>
          <w:lang w:eastAsia="ru-RU"/>
        </w:rPr>
        <w:t xml:space="preserve">8: </w:t>
      </w:r>
      <w:proofErr w:type="spellStart"/>
      <w:r w:rsidR="00215F5A">
        <w:rPr>
          <w:rFonts w:ascii="Times New Roman" w:eastAsia="SimSun" w:hAnsi="Times New Roman" w:cs="Times New Roman"/>
          <w:sz w:val="28"/>
          <w:szCs w:val="28"/>
          <w:lang w:eastAsia="ru-RU"/>
        </w:rPr>
        <w:t>Р</w:t>
      </w:r>
      <w:r w:rsidR="00215F5A">
        <w:rPr>
          <w:rFonts w:ascii="Times New Roman" w:eastAsia="SimSun" w:hAnsi="Times New Roman" w:cs="Times New Roman"/>
          <w:sz w:val="28"/>
          <w:szCs w:val="28"/>
          <w:vertAlign w:val="subscript"/>
          <w:lang w:eastAsia="ru-RU"/>
        </w:rPr>
        <w:t>о</w:t>
      </w:r>
      <w:proofErr w:type="spellEnd"/>
      <w:r w:rsidR="00215F5A">
        <w:rPr>
          <w:rFonts w:ascii="Times New Roman" w:eastAsia="SimSun" w:hAnsi="Times New Roman" w:cs="Times New Roman"/>
          <w:sz w:val="28"/>
          <w:szCs w:val="28"/>
          <w:lang w:eastAsia="ru-RU"/>
        </w:rPr>
        <w:t xml:space="preserve"> = </w:t>
      </w:r>
      <w:r w:rsidR="00273FB2" w:rsidRPr="00273FB2">
        <w:rPr>
          <w:rFonts w:ascii="Times New Roman" w:eastAsia="SimSun" w:hAnsi="Times New Roman" w:cs="Times New Roman"/>
          <w:sz w:val="28"/>
          <w:szCs w:val="28"/>
          <w:lang w:eastAsia="ru-RU"/>
        </w:rPr>
        <w:t>19 • 9 631,52 руб. = 182 998,96 руб.</w:t>
      </w:r>
      <w:r w:rsidR="00273FB2">
        <w:rPr>
          <w:rFonts w:ascii="Times New Roman" w:eastAsia="SimSun" w:hAnsi="Times New Roman" w:cs="Times New Roman"/>
          <w:sz w:val="28"/>
          <w:szCs w:val="28"/>
          <w:lang w:eastAsia="ru-RU"/>
        </w:rPr>
        <w:t xml:space="preserve"> и</w:t>
      </w:r>
      <w:r w:rsidR="005B6172">
        <w:rPr>
          <w:rFonts w:ascii="Times New Roman" w:eastAsia="SimSun" w:hAnsi="Times New Roman" w:cs="Times New Roman"/>
          <w:sz w:val="28"/>
          <w:szCs w:val="28"/>
          <w:lang w:eastAsia="ru-RU"/>
        </w:rPr>
        <w:t xml:space="preserve"> </w:t>
      </w:r>
      <w:r w:rsidR="00273FB2">
        <w:rPr>
          <w:rFonts w:ascii="Times New Roman" w:eastAsia="SimSun" w:hAnsi="Times New Roman" w:cs="Times New Roman"/>
          <w:sz w:val="28"/>
          <w:szCs w:val="28"/>
          <w:lang w:eastAsia="ru-RU"/>
        </w:rPr>
        <w:t xml:space="preserve">суммарные </w:t>
      </w:r>
      <w:r w:rsidR="005B6172">
        <w:rPr>
          <w:rFonts w:ascii="Times New Roman" w:eastAsia="SimSun" w:hAnsi="Times New Roman" w:cs="Times New Roman"/>
          <w:sz w:val="28"/>
          <w:szCs w:val="28"/>
          <w:lang w:eastAsia="ru-RU"/>
        </w:rPr>
        <w:t>социальные отчисления</w:t>
      </w:r>
      <w:r w:rsidR="00273FB2">
        <w:rPr>
          <w:rFonts w:ascii="Times New Roman" w:eastAsia="SimSun" w:hAnsi="Times New Roman" w:cs="Times New Roman"/>
          <w:sz w:val="28"/>
          <w:szCs w:val="28"/>
          <w:lang w:eastAsia="ru-RU"/>
        </w:rPr>
        <w:t xml:space="preserve"> </w:t>
      </w:r>
      <w:r w:rsidR="009B33AC">
        <w:rPr>
          <w:rFonts w:ascii="Times New Roman" w:eastAsia="SimSun" w:hAnsi="Times New Roman" w:cs="Times New Roman"/>
          <w:sz w:val="28"/>
          <w:szCs w:val="28"/>
          <w:lang w:eastAsia="ru-RU"/>
        </w:rPr>
        <w:t xml:space="preserve">по </w:t>
      </w:r>
      <w:r w:rsidR="00273FB2">
        <w:rPr>
          <w:rFonts w:ascii="Times New Roman" w:eastAsia="SimSun" w:hAnsi="Times New Roman" w:cs="Times New Roman"/>
          <w:sz w:val="28"/>
          <w:szCs w:val="28"/>
          <w:lang w:eastAsia="ru-RU"/>
        </w:rPr>
        <w:t>формуле 9</w:t>
      </w:r>
      <w:r w:rsidR="00106793">
        <w:rPr>
          <w:rFonts w:ascii="Times New Roman" w:eastAsia="SimSun" w:hAnsi="Times New Roman" w:cs="Times New Roman"/>
          <w:sz w:val="28"/>
          <w:szCs w:val="28"/>
          <w:lang w:eastAsia="ru-RU"/>
        </w:rPr>
        <w:t xml:space="preserve">: </w:t>
      </w:r>
      <w:proofErr w:type="spellStart"/>
      <w:r w:rsidR="00215F5A">
        <w:rPr>
          <w:rFonts w:ascii="Times New Roman" w:eastAsia="SimSun" w:hAnsi="Times New Roman" w:cs="Times New Roman"/>
          <w:sz w:val="28"/>
          <w:szCs w:val="28"/>
          <w:lang w:eastAsia="ru-RU"/>
        </w:rPr>
        <w:t>П</w:t>
      </w:r>
      <w:r w:rsidR="00215F5A">
        <w:rPr>
          <w:rFonts w:ascii="Times New Roman" w:eastAsia="SimSun" w:hAnsi="Times New Roman" w:cs="Times New Roman"/>
          <w:sz w:val="28"/>
          <w:szCs w:val="28"/>
          <w:vertAlign w:val="subscript"/>
          <w:lang w:eastAsia="ru-RU"/>
        </w:rPr>
        <w:t>До</w:t>
      </w:r>
      <w:proofErr w:type="spellEnd"/>
      <w:r w:rsidR="00215F5A">
        <w:rPr>
          <w:rFonts w:ascii="Times New Roman" w:eastAsia="SimSun" w:hAnsi="Times New Roman" w:cs="Times New Roman"/>
          <w:sz w:val="28"/>
          <w:szCs w:val="28"/>
          <w:lang w:eastAsia="ru-RU"/>
        </w:rPr>
        <w:t xml:space="preserve"> = </w:t>
      </w:r>
      <w:r w:rsidR="001B5F94" w:rsidRPr="001B5F94">
        <w:rPr>
          <w:rFonts w:ascii="Times New Roman" w:eastAsia="SimSun" w:hAnsi="Times New Roman" w:cs="Times New Roman"/>
          <w:sz w:val="28"/>
          <w:szCs w:val="28"/>
          <w:lang w:eastAsia="ru-RU"/>
        </w:rPr>
        <w:t>19 •</w:t>
      </w:r>
      <w:r w:rsidR="001B5F94">
        <w:rPr>
          <w:rFonts w:ascii="Times New Roman" w:eastAsia="SimSun" w:hAnsi="Times New Roman" w:cs="Times New Roman"/>
          <w:sz w:val="28"/>
          <w:szCs w:val="28"/>
          <w:lang w:eastAsia="ru-RU"/>
        </w:rPr>
        <w:t xml:space="preserve"> </w:t>
      </w:r>
      <w:r w:rsidR="009474E6">
        <w:rPr>
          <w:rFonts w:ascii="Times New Roman" w:eastAsia="SimSun" w:hAnsi="Times New Roman" w:cs="Times New Roman"/>
          <w:sz w:val="28"/>
          <w:szCs w:val="28"/>
          <w:lang w:eastAsia="ru-RU"/>
        </w:rPr>
        <w:t>1 068,48 руб. = 20 301,04 руб.</w:t>
      </w:r>
    </w:p>
    <w:p w:rsidR="006F7625" w:rsidRDefault="001C7559" w:rsidP="001C7559">
      <w:pPr>
        <w:spacing w:line="360" w:lineRule="auto"/>
        <w:ind w:firstLine="708"/>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В базовом варианте моделирования (январь) рекомендации делают 19 врачей (строка 1, столбец 18). В среднем каждый врач рекомендует 5 лабораторных исследований (столбец 2) и 2 медицинские услуги (столбец 6). В 12</w:t>
      </w:r>
      <w:r w:rsidR="006F7625">
        <w:rPr>
          <w:rFonts w:ascii="Times New Roman" w:eastAsia="SimSun" w:hAnsi="Times New Roman" w:cs="Times New Roman"/>
          <w:sz w:val="28"/>
          <w:szCs w:val="28"/>
          <w:lang w:eastAsia="ru-RU"/>
        </w:rPr>
        <w:t xml:space="preserve"> – ом варианте (декабрь) рост</w:t>
      </w:r>
      <w:r>
        <w:rPr>
          <w:rFonts w:ascii="Times New Roman" w:eastAsia="SimSun" w:hAnsi="Times New Roman" w:cs="Times New Roman"/>
          <w:sz w:val="28"/>
          <w:szCs w:val="28"/>
          <w:lang w:eastAsia="ru-RU"/>
        </w:rPr>
        <w:t xml:space="preserve"> числа врачей, делающих рекомендации</w:t>
      </w:r>
      <w:r w:rsidR="006F7625">
        <w:rPr>
          <w:rFonts w:ascii="Times New Roman" w:eastAsia="SimSun" w:hAnsi="Times New Roman" w:cs="Times New Roman"/>
          <w:sz w:val="28"/>
          <w:szCs w:val="28"/>
          <w:lang w:eastAsia="ru-RU"/>
        </w:rPr>
        <w:t>,</w:t>
      </w:r>
      <w:r>
        <w:rPr>
          <w:rFonts w:ascii="Times New Roman" w:eastAsia="SimSun" w:hAnsi="Times New Roman" w:cs="Times New Roman"/>
          <w:sz w:val="28"/>
          <w:szCs w:val="28"/>
          <w:lang w:eastAsia="ru-RU"/>
        </w:rPr>
        <w:t xml:space="preserve"> </w:t>
      </w:r>
      <w:r w:rsidR="006F7625">
        <w:rPr>
          <w:rFonts w:ascii="Times New Roman" w:eastAsia="SimSun" w:hAnsi="Times New Roman" w:cs="Times New Roman"/>
          <w:sz w:val="28"/>
          <w:szCs w:val="28"/>
          <w:lang w:eastAsia="ru-RU"/>
        </w:rPr>
        <w:t xml:space="preserve">увеличился </w:t>
      </w:r>
      <w:r>
        <w:rPr>
          <w:rFonts w:ascii="Times New Roman" w:eastAsia="SimSun" w:hAnsi="Times New Roman" w:cs="Times New Roman"/>
          <w:sz w:val="28"/>
          <w:szCs w:val="28"/>
          <w:lang w:eastAsia="ru-RU"/>
        </w:rPr>
        <w:t>до 52</w:t>
      </w:r>
      <w:r w:rsidR="006F7625">
        <w:rPr>
          <w:rFonts w:ascii="Times New Roman" w:eastAsia="SimSun" w:hAnsi="Times New Roman" w:cs="Times New Roman"/>
          <w:sz w:val="28"/>
          <w:szCs w:val="28"/>
          <w:lang w:eastAsia="ru-RU"/>
        </w:rPr>
        <w:t xml:space="preserve"> (строка 12, столбец 18) и среднее количество</w:t>
      </w:r>
      <w:r>
        <w:rPr>
          <w:rFonts w:ascii="Times New Roman" w:eastAsia="SimSun" w:hAnsi="Times New Roman" w:cs="Times New Roman"/>
          <w:sz w:val="28"/>
          <w:szCs w:val="28"/>
          <w:lang w:eastAsia="ru-RU"/>
        </w:rPr>
        <w:t xml:space="preserve"> рекомендаций</w:t>
      </w:r>
      <w:r w:rsidR="006F7625">
        <w:rPr>
          <w:rFonts w:ascii="Times New Roman" w:eastAsia="SimSun" w:hAnsi="Times New Roman" w:cs="Times New Roman"/>
          <w:sz w:val="28"/>
          <w:szCs w:val="28"/>
          <w:lang w:eastAsia="ru-RU"/>
        </w:rPr>
        <w:t>, делающих</w:t>
      </w:r>
      <w:r>
        <w:rPr>
          <w:rFonts w:ascii="Times New Roman" w:eastAsia="SimSun" w:hAnsi="Times New Roman" w:cs="Times New Roman"/>
          <w:sz w:val="28"/>
          <w:szCs w:val="28"/>
          <w:lang w:eastAsia="ru-RU"/>
        </w:rPr>
        <w:t xml:space="preserve"> одним врачом</w:t>
      </w:r>
      <w:r w:rsidR="006F7625">
        <w:rPr>
          <w:rFonts w:ascii="Times New Roman" w:eastAsia="SimSun" w:hAnsi="Times New Roman" w:cs="Times New Roman"/>
          <w:sz w:val="28"/>
          <w:szCs w:val="28"/>
          <w:lang w:eastAsia="ru-RU"/>
        </w:rPr>
        <w:t>,</w:t>
      </w:r>
      <w:r>
        <w:rPr>
          <w:rFonts w:ascii="Times New Roman" w:eastAsia="SimSun" w:hAnsi="Times New Roman" w:cs="Times New Roman"/>
          <w:sz w:val="28"/>
          <w:szCs w:val="28"/>
          <w:lang w:eastAsia="ru-RU"/>
        </w:rPr>
        <w:t xml:space="preserve"> по лабораторным исследовани</w:t>
      </w:r>
      <w:r w:rsidR="006F7625">
        <w:rPr>
          <w:rFonts w:ascii="Times New Roman" w:eastAsia="SimSun" w:hAnsi="Times New Roman" w:cs="Times New Roman"/>
          <w:sz w:val="28"/>
          <w:szCs w:val="28"/>
          <w:lang w:eastAsia="ru-RU"/>
        </w:rPr>
        <w:t xml:space="preserve">ям увеличилось </w:t>
      </w:r>
      <w:r>
        <w:rPr>
          <w:rFonts w:ascii="Times New Roman" w:eastAsia="SimSun" w:hAnsi="Times New Roman" w:cs="Times New Roman"/>
          <w:sz w:val="28"/>
          <w:szCs w:val="28"/>
          <w:lang w:eastAsia="ru-RU"/>
        </w:rPr>
        <w:t xml:space="preserve">до 16 (строка 12, столбец 2) и медицинских услуг до 13 (строка 12, столбец 6). </w:t>
      </w:r>
    </w:p>
    <w:p w:rsidR="001C7559" w:rsidRPr="006F7625" w:rsidRDefault="001C7559" w:rsidP="001C7559">
      <w:pPr>
        <w:spacing w:line="360" w:lineRule="auto"/>
        <w:ind w:firstLine="708"/>
        <w:jc w:val="both"/>
        <w:rPr>
          <w:rFonts w:ascii="Times New Roman" w:eastAsia="SimSun" w:hAnsi="Times New Roman" w:cs="Times New Roman"/>
          <w:b/>
          <w:bCs/>
          <w:sz w:val="28"/>
          <w:szCs w:val="28"/>
          <w:lang w:eastAsia="ru-RU"/>
        </w:rPr>
      </w:pPr>
      <w:r w:rsidRPr="006F7625">
        <w:rPr>
          <w:rFonts w:ascii="Times New Roman" w:eastAsia="SimSun" w:hAnsi="Times New Roman" w:cs="Times New Roman"/>
          <w:b/>
          <w:bCs/>
          <w:sz w:val="28"/>
          <w:szCs w:val="28"/>
          <w:lang w:eastAsia="ru-RU"/>
        </w:rPr>
        <w:t xml:space="preserve">В результате в 12-ом варианте (декабрь) общее количество лабораторных исследований составило: 832 </w:t>
      </w:r>
      <w:r w:rsidR="001D0CD6">
        <w:rPr>
          <w:rFonts w:ascii="Times New Roman" w:eastAsia="SimSun" w:hAnsi="Times New Roman" w:cs="Times New Roman"/>
          <w:b/>
          <w:bCs/>
          <w:sz w:val="28"/>
          <w:szCs w:val="28"/>
          <w:lang w:eastAsia="ru-RU"/>
        </w:rPr>
        <w:t>= 16 • 52; а медицинских услуг 6</w:t>
      </w:r>
      <w:r w:rsidRPr="006F7625">
        <w:rPr>
          <w:rFonts w:ascii="Times New Roman" w:eastAsia="SimSun" w:hAnsi="Times New Roman" w:cs="Times New Roman"/>
          <w:b/>
          <w:bCs/>
          <w:sz w:val="28"/>
          <w:szCs w:val="28"/>
          <w:lang w:eastAsia="ru-RU"/>
        </w:rPr>
        <w:t>76=13 • 52.</w:t>
      </w:r>
      <w:r w:rsidR="008479C6" w:rsidRPr="006F7625">
        <w:rPr>
          <w:rFonts w:ascii="Times New Roman" w:eastAsia="SimSun" w:hAnsi="Times New Roman" w:cs="Times New Roman"/>
          <w:b/>
          <w:bCs/>
          <w:sz w:val="28"/>
          <w:szCs w:val="28"/>
          <w:lang w:eastAsia="ru-RU"/>
        </w:rPr>
        <w:t xml:space="preserve"> Такой рост рекомендованных и оказанных качественных лабораторных исследований и медицинских услуг обеспечивает филиалу поликлиники:</w:t>
      </w:r>
    </w:p>
    <w:p w:rsidR="009474E6" w:rsidRDefault="001A2AED" w:rsidP="008701FF">
      <w:pPr>
        <w:spacing w:line="360" w:lineRule="auto"/>
        <w:ind w:firstLine="708"/>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1.</w:t>
      </w:r>
      <w:r w:rsidR="009474E6">
        <w:rPr>
          <w:rFonts w:ascii="Times New Roman" w:eastAsia="SimSun" w:hAnsi="Times New Roman" w:cs="Times New Roman"/>
          <w:sz w:val="28"/>
          <w:szCs w:val="28"/>
          <w:lang w:eastAsia="ru-RU"/>
        </w:rPr>
        <w:t xml:space="preserve"> </w:t>
      </w:r>
      <w:r w:rsidR="001B1851">
        <w:rPr>
          <w:rFonts w:ascii="Times New Roman" w:eastAsia="SimSun" w:hAnsi="Times New Roman" w:cs="Times New Roman"/>
          <w:sz w:val="28"/>
          <w:szCs w:val="28"/>
          <w:lang w:eastAsia="ru-RU"/>
        </w:rPr>
        <w:t>Рост с</w:t>
      </w:r>
      <w:r w:rsidR="001B1851" w:rsidRPr="001B1851">
        <w:rPr>
          <w:rFonts w:ascii="Times New Roman" w:eastAsia="SimSun" w:hAnsi="Times New Roman" w:cs="Times New Roman"/>
          <w:sz w:val="28"/>
          <w:szCs w:val="28"/>
          <w:lang w:eastAsia="ru-RU"/>
        </w:rPr>
        <w:t>уммарн</w:t>
      </w:r>
      <w:r w:rsidR="001B1851">
        <w:rPr>
          <w:rFonts w:ascii="Times New Roman" w:eastAsia="SimSun" w:hAnsi="Times New Roman" w:cs="Times New Roman"/>
          <w:sz w:val="28"/>
          <w:szCs w:val="28"/>
          <w:lang w:eastAsia="ru-RU"/>
        </w:rPr>
        <w:t xml:space="preserve">ого дохода </w:t>
      </w:r>
      <w:r w:rsidR="008701FF">
        <w:rPr>
          <w:rFonts w:ascii="Times New Roman" w:eastAsia="SimSun" w:hAnsi="Times New Roman" w:cs="Times New Roman"/>
          <w:sz w:val="28"/>
          <w:szCs w:val="28"/>
          <w:lang w:eastAsia="ru-RU"/>
        </w:rPr>
        <w:t xml:space="preserve">от оказанных лабораторных исследований и медицинских услуг в 11 раз </w:t>
      </w:r>
      <w:r w:rsidR="00C71728">
        <w:rPr>
          <w:rFonts w:ascii="Times New Roman" w:eastAsia="SimSun" w:hAnsi="Times New Roman" w:cs="Times New Roman"/>
          <w:sz w:val="28"/>
          <w:szCs w:val="28"/>
          <w:lang w:eastAsia="ru-RU"/>
        </w:rPr>
        <w:t>с 270 522,00 руб. до</w:t>
      </w:r>
      <w:r w:rsidR="00484AA0">
        <w:rPr>
          <w:rFonts w:ascii="Times New Roman" w:eastAsia="SimSun" w:hAnsi="Times New Roman" w:cs="Times New Roman"/>
          <w:sz w:val="28"/>
          <w:szCs w:val="28"/>
          <w:lang w:eastAsia="ru-RU"/>
        </w:rPr>
        <w:t xml:space="preserve"> </w:t>
      </w:r>
      <w:r w:rsidR="009474E6" w:rsidRPr="009474E6">
        <w:rPr>
          <w:rFonts w:ascii="Times New Roman" w:eastAsia="SimSun" w:hAnsi="Times New Roman" w:cs="Times New Roman"/>
          <w:sz w:val="28"/>
          <w:szCs w:val="28"/>
          <w:lang w:eastAsia="ru-RU"/>
        </w:rPr>
        <w:t xml:space="preserve">2 986 620,00 руб. в </w:t>
      </w:r>
      <w:r w:rsidR="009474E6" w:rsidRPr="00F82B2B">
        <w:rPr>
          <w:rFonts w:ascii="Times New Roman" w:eastAsia="SimSun" w:hAnsi="Times New Roman" w:cs="Times New Roman"/>
          <w:sz w:val="28"/>
          <w:szCs w:val="28"/>
          <w:lang w:eastAsia="ru-RU"/>
        </w:rPr>
        <w:t>месяц</w:t>
      </w:r>
      <w:r w:rsidR="00F82B2B" w:rsidRPr="00F82B2B">
        <w:rPr>
          <w:rFonts w:ascii="Times New Roman" w:eastAsia="SimSun" w:hAnsi="Times New Roman" w:cs="Times New Roman"/>
          <w:sz w:val="28"/>
          <w:szCs w:val="28"/>
          <w:lang w:eastAsia="ru-RU"/>
        </w:rPr>
        <w:t xml:space="preserve"> (столбец 19)</w:t>
      </w:r>
      <w:r w:rsidR="009474E6" w:rsidRPr="00F82B2B">
        <w:rPr>
          <w:rFonts w:ascii="Times New Roman" w:eastAsia="SimSun" w:hAnsi="Times New Roman" w:cs="Times New Roman"/>
          <w:sz w:val="28"/>
          <w:szCs w:val="28"/>
          <w:lang w:eastAsia="ru-RU"/>
        </w:rPr>
        <w:t>.</w:t>
      </w:r>
    </w:p>
    <w:p w:rsidR="00F82F6D" w:rsidRDefault="009474E6" w:rsidP="00C71728">
      <w:pPr>
        <w:spacing w:line="360" w:lineRule="auto"/>
        <w:ind w:firstLine="708"/>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2. </w:t>
      </w:r>
      <w:r w:rsidR="00484AA0">
        <w:rPr>
          <w:rFonts w:ascii="Times New Roman" w:eastAsia="SimSun" w:hAnsi="Times New Roman" w:cs="Times New Roman"/>
          <w:sz w:val="28"/>
          <w:szCs w:val="28"/>
          <w:lang w:eastAsia="ru-RU"/>
        </w:rPr>
        <w:t>Возрастание в 11 раз суммарного</w:t>
      </w:r>
      <w:r w:rsidR="00FE060A">
        <w:rPr>
          <w:rFonts w:ascii="Times New Roman" w:eastAsia="SimSun" w:hAnsi="Times New Roman" w:cs="Times New Roman"/>
          <w:sz w:val="28"/>
          <w:szCs w:val="28"/>
          <w:lang w:eastAsia="ru-RU"/>
        </w:rPr>
        <w:t xml:space="preserve"> вознагражден</w:t>
      </w:r>
      <w:r w:rsidR="00484AA0">
        <w:rPr>
          <w:rFonts w:ascii="Times New Roman" w:eastAsia="SimSun" w:hAnsi="Times New Roman" w:cs="Times New Roman"/>
          <w:sz w:val="28"/>
          <w:szCs w:val="28"/>
          <w:lang w:eastAsia="ru-RU"/>
        </w:rPr>
        <w:t>ия</w:t>
      </w:r>
      <w:r w:rsidR="00FE060A">
        <w:rPr>
          <w:rFonts w:ascii="Times New Roman" w:eastAsia="SimSun" w:hAnsi="Times New Roman" w:cs="Times New Roman"/>
          <w:sz w:val="28"/>
          <w:szCs w:val="28"/>
          <w:lang w:eastAsia="ru-RU"/>
        </w:rPr>
        <w:t xml:space="preserve"> врачей</w:t>
      </w:r>
      <w:r w:rsidR="005374DE">
        <w:rPr>
          <w:rFonts w:ascii="Times New Roman" w:eastAsia="SimSun" w:hAnsi="Times New Roman" w:cs="Times New Roman"/>
          <w:sz w:val="28"/>
          <w:szCs w:val="28"/>
          <w:lang w:eastAsia="ru-RU"/>
        </w:rPr>
        <w:t xml:space="preserve"> о</w:t>
      </w:r>
      <w:r w:rsidR="00484AA0">
        <w:rPr>
          <w:rFonts w:ascii="Times New Roman" w:eastAsia="SimSun" w:hAnsi="Times New Roman" w:cs="Times New Roman"/>
          <w:sz w:val="28"/>
          <w:szCs w:val="28"/>
          <w:lang w:eastAsia="ru-RU"/>
        </w:rPr>
        <w:t>т рекомендац</w:t>
      </w:r>
      <w:r w:rsidR="00C71728">
        <w:rPr>
          <w:rFonts w:ascii="Times New Roman" w:eastAsia="SimSun" w:hAnsi="Times New Roman" w:cs="Times New Roman"/>
          <w:sz w:val="28"/>
          <w:szCs w:val="28"/>
          <w:lang w:eastAsia="ru-RU"/>
        </w:rPr>
        <w:t xml:space="preserve">ий </w:t>
      </w:r>
      <w:r w:rsidR="008701FF">
        <w:rPr>
          <w:rFonts w:ascii="Times New Roman" w:eastAsia="SimSun" w:hAnsi="Times New Roman" w:cs="Times New Roman"/>
          <w:sz w:val="28"/>
          <w:szCs w:val="28"/>
          <w:lang w:eastAsia="ru-RU"/>
        </w:rPr>
        <w:t xml:space="preserve">и оказания </w:t>
      </w:r>
      <w:r w:rsidR="008701FF" w:rsidRPr="008701FF">
        <w:rPr>
          <w:rFonts w:ascii="Times New Roman" w:eastAsia="SimSun" w:hAnsi="Times New Roman" w:cs="Times New Roman"/>
          <w:sz w:val="28"/>
          <w:szCs w:val="28"/>
          <w:lang w:eastAsia="ru-RU"/>
        </w:rPr>
        <w:t xml:space="preserve">лабораторных исследований и медицинских услуг </w:t>
      </w:r>
      <w:r w:rsidR="00C71728">
        <w:rPr>
          <w:rFonts w:ascii="Times New Roman" w:eastAsia="SimSun" w:hAnsi="Times New Roman" w:cs="Times New Roman"/>
          <w:sz w:val="28"/>
          <w:szCs w:val="28"/>
          <w:lang w:eastAsia="ru-RU"/>
        </w:rPr>
        <w:t>с 67 222,00 руб. до</w:t>
      </w:r>
      <w:r w:rsidR="00484AA0">
        <w:rPr>
          <w:rFonts w:ascii="Times New Roman" w:eastAsia="SimSun" w:hAnsi="Times New Roman" w:cs="Times New Roman"/>
          <w:sz w:val="28"/>
          <w:szCs w:val="28"/>
          <w:lang w:eastAsia="ru-RU"/>
        </w:rPr>
        <w:t xml:space="preserve"> 760 323,2</w:t>
      </w:r>
      <w:r w:rsidR="008B099A">
        <w:rPr>
          <w:rFonts w:ascii="Times New Roman" w:eastAsia="SimSun" w:hAnsi="Times New Roman" w:cs="Times New Roman"/>
          <w:sz w:val="28"/>
          <w:szCs w:val="28"/>
          <w:lang w:eastAsia="ru-RU"/>
        </w:rPr>
        <w:t xml:space="preserve">0 </w:t>
      </w:r>
      <w:r w:rsidR="00484AA0">
        <w:rPr>
          <w:rFonts w:ascii="Times New Roman" w:eastAsia="SimSun" w:hAnsi="Times New Roman" w:cs="Times New Roman"/>
          <w:sz w:val="28"/>
          <w:szCs w:val="28"/>
          <w:lang w:eastAsia="ru-RU"/>
        </w:rPr>
        <w:t>руб</w:t>
      </w:r>
      <w:r w:rsidR="00DE719A">
        <w:rPr>
          <w:rFonts w:ascii="Times New Roman" w:eastAsia="SimSun" w:hAnsi="Times New Roman" w:cs="Times New Roman"/>
          <w:sz w:val="28"/>
          <w:szCs w:val="28"/>
          <w:lang w:eastAsia="ru-RU"/>
        </w:rPr>
        <w:t>.</w:t>
      </w:r>
      <w:r w:rsidR="00F82B2B">
        <w:rPr>
          <w:rFonts w:ascii="Times New Roman" w:eastAsia="SimSun" w:hAnsi="Times New Roman" w:cs="Times New Roman"/>
          <w:sz w:val="28"/>
          <w:szCs w:val="28"/>
          <w:lang w:eastAsia="ru-RU"/>
        </w:rPr>
        <w:t xml:space="preserve"> (столбец 20</w:t>
      </w:r>
      <w:r w:rsidR="00F82B2B" w:rsidRPr="00F82B2B">
        <w:rPr>
          <w:rFonts w:ascii="Times New Roman" w:eastAsia="SimSun" w:hAnsi="Times New Roman" w:cs="Times New Roman"/>
          <w:sz w:val="28"/>
          <w:szCs w:val="28"/>
          <w:lang w:eastAsia="ru-RU"/>
        </w:rPr>
        <w:t>)</w:t>
      </w:r>
      <w:r w:rsidR="00484AA0">
        <w:rPr>
          <w:rFonts w:ascii="Times New Roman" w:eastAsia="SimSun" w:hAnsi="Times New Roman" w:cs="Times New Roman"/>
          <w:sz w:val="28"/>
          <w:szCs w:val="28"/>
          <w:lang w:eastAsia="ru-RU"/>
        </w:rPr>
        <w:t>.</w:t>
      </w:r>
    </w:p>
    <w:p w:rsidR="009474E6" w:rsidRDefault="009474E6" w:rsidP="00291838">
      <w:pPr>
        <w:spacing w:line="360" w:lineRule="auto"/>
        <w:ind w:firstLine="708"/>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3. </w:t>
      </w:r>
      <w:r w:rsidR="000653AC">
        <w:rPr>
          <w:rFonts w:ascii="Times New Roman" w:eastAsia="SimSun" w:hAnsi="Times New Roman" w:cs="Times New Roman"/>
          <w:sz w:val="28"/>
          <w:szCs w:val="28"/>
          <w:lang w:eastAsia="ru-RU"/>
        </w:rPr>
        <w:t xml:space="preserve">Рост </w:t>
      </w:r>
      <w:r w:rsidR="000653AC" w:rsidRPr="000653AC">
        <w:rPr>
          <w:rFonts w:ascii="Times New Roman" w:eastAsia="SimSun" w:hAnsi="Times New Roman" w:cs="Times New Roman"/>
          <w:sz w:val="28"/>
          <w:szCs w:val="28"/>
          <w:lang w:eastAsia="ru-RU"/>
        </w:rPr>
        <w:t>в 11 раз</w:t>
      </w:r>
      <w:r w:rsidR="000653AC">
        <w:rPr>
          <w:rFonts w:ascii="Times New Roman" w:eastAsia="SimSun" w:hAnsi="Times New Roman" w:cs="Times New Roman"/>
          <w:sz w:val="28"/>
          <w:szCs w:val="28"/>
          <w:lang w:eastAsia="ru-RU"/>
        </w:rPr>
        <w:t xml:space="preserve"> отчислений</w:t>
      </w:r>
      <w:r w:rsidRPr="009474E6">
        <w:rPr>
          <w:rFonts w:ascii="Times New Roman" w:eastAsia="SimSun" w:hAnsi="Times New Roman" w:cs="Times New Roman"/>
          <w:sz w:val="28"/>
          <w:szCs w:val="28"/>
          <w:lang w:eastAsia="ru-RU"/>
        </w:rPr>
        <w:t xml:space="preserve"> на развитие с 182 998,96 руб. до 1 996 679,</w:t>
      </w:r>
      <w:r w:rsidR="00291838">
        <w:rPr>
          <w:rFonts w:ascii="Times New Roman" w:eastAsia="SimSun" w:hAnsi="Times New Roman" w:cs="Times New Roman"/>
          <w:sz w:val="28"/>
          <w:szCs w:val="28"/>
          <w:lang w:eastAsia="ru-RU"/>
        </w:rPr>
        <w:t xml:space="preserve"> 19 руб., что позволит обеспечить филиал более качественной и современной</w:t>
      </w:r>
      <w:r w:rsidRPr="009474E6">
        <w:rPr>
          <w:rFonts w:ascii="Times New Roman" w:eastAsia="SimSun" w:hAnsi="Times New Roman" w:cs="Times New Roman"/>
          <w:sz w:val="28"/>
          <w:szCs w:val="28"/>
          <w:lang w:eastAsia="ru-RU"/>
        </w:rPr>
        <w:t xml:space="preserve"> </w:t>
      </w:r>
      <w:r w:rsidR="00291838">
        <w:rPr>
          <w:rFonts w:ascii="Times New Roman" w:eastAsia="SimSun" w:hAnsi="Times New Roman" w:cs="Times New Roman"/>
          <w:sz w:val="28"/>
          <w:szCs w:val="28"/>
          <w:lang w:eastAsia="ru-RU"/>
        </w:rPr>
        <w:t xml:space="preserve">медицинской техникой </w:t>
      </w:r>
      <w:r w:rsidR="00F82B2B">
        <w:rPr>
          <w:rFonts w:ascii="Times New Roman" w:eastAsia="SimSun" w:hAnsi="Times New Roman" w:cs="Times New Roman"/>
          <w:sz w:val="28"/>
          <w:szCs w:val="28"/>
          <w:lang w:eastAsia="ru-RU"/>
        </w:rPr>
        <w:t>(столбец 22</w:t>
      </w:r>
      <w:r w:rsidR="00F82B2B" w:rsidRPr="00F82B2B">
        <w:rPr>
          <w:rFonts w:ascii="Times New Roman" w:eastAsia="SimSun" w:hAnsi="Times New Roman" w:cs="Times New Roman"/>
          <w:sz w:val="28"/>
          <w:szCs w:val="28"/>
          <w:lang w:eastAsia="ru-RU"/>
        </w:rPr>
        <w:t>)</w:t>
      </w:r>
      <w:r w:rsidRPr="009474E6">
        <w:rPr>
          <w:rFonts w:ascii="Times New Roman" w:eastAsia="SimSun" w:hAnsi="Times New Roman" w:cs="Times New Roman"/>
          <w:sz w:val="28"/>
          <w:szCs w:val="28"/>
          <w:lang w:eastAsia="ru-RU"/>
        </w:rPr>
        <w:t>.</w:t>
      </w:r>
    </w:p>
    <w:p w:rsidR="0017078E" w:rsidRDefault="009474E6" w:rsidP="004D578A">
      <w:pPr>
        <w:spacing w:line="360" w:lineRule="auto"/>
        <w:ind w:firstLine="708"/>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4. </w:t>
      </w:r>
      <w:r w:rsidR="004D578A">
        <w:rPr>
          <w:rFonts w:ascii="Times New Roman" w:eastAsia="SimSun" w:hAnsi="Times New Roman" w:cs="Times New Roman"/>
          <w:sz w:val="28"/>
          <w:szCs w:val="28"/>
          <w:lang w:eastAsia="ru-RU"/>
        </w:rPr>
        <w:t>Повышение в 11 раз социальных</w:t>
      </w:r>
      <w:r w:rsidR="000653AC">
        <w:rPr>
          <w:rFonts w:ascii="Times New Roman" w:eastAsia="SimSun" w:hAnsi="Times New Roman" w:cs="Times New Roman"/>
          <w:sz w:val="28"/>
          <w:szCs w:val="28"/>
          <w:lang w:eastAsia="ru-RU"/>
        </w:rPr>
        <w:t xml:space="preserve"> отчислений</w:t>
      </w:r>
      <w:r w:rsidR="004D578A">
        <w:rPr>
          <w:rFonts w:ascii="Times New Roman" w:eastAsia="SimSun" w:hAnsi="Times New Roman" w:cs="Times New Roman"/>
          <w:sz w:val="28"/>
          <w:szCs w:val="28"/>
          <w:lang w:eastAsia="ru-RU"/>
        </w:rPr>
        <w:t xml:space="preserve"> от вознаграждения</w:t>
      </w:r>
      <w:r w:rsidR="000653AC">
        <w:rPr>
          <w:rFonts w:ascii="Times New Roman" w:eastAsia="SimSun" w:hAnsi="Times New Roman" w:cs="Times New Roman"/>
          <w:sz w:val="28"/>
          <w:szCs w:val="28"/>
          <w:lang w:eastAsia="ru-RU"/>
        </w:rPr>
        <w:t xml:space="preserve"> всех врачей с 20 301,04 руб. до</w:t>
      </w:r>
      <w:r w:rsidR="007E7BA7">
        <w:rPr>
          <w:rFonts w:ascii="Times New Roman" w:eastAsia="SimSun" w:hAnsi="Times New Roman" w:cs="Times New Roman"/>
          <w:sz w:val="28"/>
          <w:szCs w:val="28"/>
          <w:lang w:eastAsia="ru-RU"/>
        </w:rPr>
        <w:t xml:space="preserve"> </w:t>
      </w:r>
      <w:r w:rsidR="00BD07F7">
        <w:rPr>
          <w:rFonts w:ascii="Times New Roman" w:eastAsia="SimSun" w:hAnsi="Times New Roman" w:cs="Times New Roman"/>
          <w:sz w:val="28"/>
          <w:szCs w:val="28"/>
          <w:lang w:eastAsia="ru-RU"/>
        </w:rPr>
        <w:t xml:space="preserve">229 617,61 </w:t>
      </w:r>
      <w:r w:rsidR="003D5C57">
        <w:rPr>
          <w:rFonts w:ascii="Times New Roman" w:eastAsia="SimSun" w:hAnsi="Times New Roman" w:cs="Times New Roman"/>
          <w:sz w:val="28"/>
          <w:szCs w:val="28"/>
          <w:lang w:eastAsia="ru-RU"/>
        </w:rPr>
        <w:t>руб. в месяц</w:t>
      </w:r>
      <w:r w:rsidR="00F82B2B">
        <w:rPr>
          <w:rFonts w:ascii="Times New Roman" w:eastAsia="SimSun" w:hAnsi="Times New Roman" w:cs="Times New Roman"/>
          <w:sz w:val="28"/>
          <w:szCs w:val="28"/>
          <w:lang w:eastAsia="ru-RU"/>
        </w:rPr>
        <w:t xml:space="preserve"> (столбец 21</w:t>
      </w:r>
      <w:r w:rsidR="00F82B2B" w:rsidRPr="00F82B2B">
        <w:rPr>
          <w:rFonts w:ascii="Times New Roman" w:eastAsia="SimSun" w:hAnsi="Times New Roman" w:cs="Times New Roman"/>
          <w:sz w:val="28"/>
          <w:szCs w:val="28"/>
          <w:lang w:eastAsia="ru-RU"/>
        </w:rPr>
        <w:t>)</w:t>
      </w:r>
      <w:r w:rsidR="003D5C57">
        <w:rPr>
          <w:rFonts w:ascii="Times New Roman" w:eastAsia="SimSun" w:hAnsi="Times New Roman" w:cs="Times New Roman"/>
          <w:sz w:val="28"/>
          <w:szCs w:val="28"/>
          <w:lang w:eastAsia="ru-RU"/>
        </w:rPr>
        <w:t xml:space="preserve">. Эти </w:t>
      </w:r>
      <w:r w:rsidR="005831DF">
        <w:rPr>
          <w:rFonts w:ascii="Times New Roman" w:eastAsia="SimSun" w:hAnsi="Times New Roman" w:cs="Times New Roman"/>
          <w:sz w:val="28"/>
          <w:szCs w:val="28"/>
          <w:lang w:eastAsia="ru-RU"/>
        </w:rPr>
        <w:t xml:space="preserve">средства </w:t>
      </w:r>
      <w:r w:rsidR="004D578A">
        <w:rPr>
          <w:rFonts w:ascii="Times New Roman" w:eastAsia="SimSun" w:hAnsi="Times New Roman" w:cs="Times New Roman"/>
          <w:sz w:val="28"/>
          <w:szCs w:val="28"/>
          <w:lang w:eastAsia="ru-RU"/>
        </w:rPr>
        <w:t xml:space="preserve">ежемесячно, </w:t>
      </w:r>
      <w:proofErr w:type="gramStart"/>
      <w:r w:rsidR="004D578A">
        <w:rPr>
          <w:rFonts w:ascii="Times New Roman" w:eastAsia="SimSun" w:hAnsi="Times New Roman" w:cs="Times New Roman"/>
          <w:sz w:val="28"/>
          <w:szCs w:val="28"/>
          <w:lang w:eastAsia="ru-RU"/>
        </w:rPr>
        <w:t>поступая в фонд ОМС и</w:t>
      </w:r>
      <w:r w:rsidR="005831DF">
        <w:rPr>
          <w:rFonts w:ascii="Times New Roman" w:eastAsia="SimSun" w:hAnsi="Times New Roman" w:cs="Times New Roman"/>
          <w:sz w:val="28"/>
          <w:szCs w:val="28"/>
          <w:lang w:eastAsia="ru-RU"/>
        </w:rPr>
        <w:t xml:space="preserve"> пенсионный </w:t>
      </w:r>
      <w:r w:rsidR="004D578A">
        <w:rPr>
          <w:rFonts w:ascii="Times New Roman" w:eastAsia="SimSun" w:hAnsi="Times New Roman" w:cs="Times New Roman"/>
          <w:sz w:val="28"/>
          <w:szCs w:val="28"/>
          <w:lang w:eastAsia="ru-RU"/>
        </w:rPr>
        <w:t xml:space="preserve">фонд </w:t>
      </w:r>
      <w:r w:rsidR="005831DF">
        <w:rPr>
          <w:rFonts w:ascii="Times New Roman" w:eastAsia="SimSun" w:hAnsi="Times New Roman" w:cs="Times New Roman"/>
          <w:sz w:val="28"/>
          <w:szCs w:val="28"/>
          <w:lang w:eastAsia="ru-RU"/>
        </w:rPr>
        <w:t xml:space="preserve">значительно увеличат средства, </w:t>
      </w:r>
      <w:r w:rsidR="005831DF">
        <w:rPr>
          <w:rFonts w:ascii="Times New Roman" w:eastAsia="SimSun" w:hAnsi="Times New Roman" w:cs="Times New Roman"/>
          <w:sz w:val="28"/>
          <w:szCs w:val="28"/>
          <w:lang w:eastAsia="ru-RU"/>
        </w:rPr>
        <w:lastRenderedPageBreak/>
        <w:t>расходуемые</w:t>
      </w:r>
      <w:proofErr w:type="gramEnd"/>
      <w:r w:rsidR="005831DF">
        <w:rPr>
          <w:rFonts w:ascii="Times New Roman" w:eastAsia="SimSun" w:hAnsi="Times New Roman" w:cs="Times New Roman"/>
          <w:sz w:val="28"/>
          <w:szCs w:val="28"/>
          <w:lang w:eastAsia="ru-RU"/>
        </w:rPr>
        <w:t xml:space="preserve"> на здравоохранение, пенсионное обеспечение и социальное страхование граждан России.  </w:t>
      </w:r>
    </w:p>
    <w:p w:rsidR="005C333B" w:rsidRPr="006F7722" w:rsidRDefault="004D578A" w:rsidP="00207A4D">
      <w:pPr>
        <w:spacing w:line="360" w:lineRule="auto"/>
        <w:ind w:firstLine="708"/>
        <w:jc w:val="both"/>
        <w:rPr>
          <w:rFonts w:ascii="Times New Roman" w:eastAsia="SimSun" w:hAnsi="Times New Roman" w:cs="Times New Roman"/>
          <w:b/>
          <w:bCs/>
          <w:sz w:val="28"/>
          <w:szCs w:val="28"/>
          <w:lang w:eastAsia="ru-RU"/>
        </w:rPr>
      </w:pPr>
      <w:r>
        <w:rPr>
          <w:rFonts w:ascii="Times New Roman" w:eastAsia="SimSun" w:hAnsi="Times New Roman" w:cs="Times New Roman"/>
          <w:sz w:val="28"/>
          <w:szCs w:val="28"/>
          <w:lang w:eastAsia="ru-RU"/>
        </w:rPr>
        <w:t xml:space="preserve">В рассматриваемой поликлинике работает пять аналогичных филиалов, соответственно полученные </w:t>
      </w:r>
      <w:r w:rsidR="006A2C5D">
        <w:rPr>
          <w:rFonts w:ascii="Times New Roman" w:eastAsia="SimSun" w:hAnsi="Times New Roman" w:cs="Times New Roman"/>
          <w:sz w:val="28"/>
          <w:szCs w:val="28"/>
          <w:lang w:eastAsia="ru-RU"/>
        </w:rPr>
        <w:t>только за один месяц (декабрь)</w:t>
      </w:r>
      <w:r w:rsidR="006E66A8">
        <w:rPr>
          <w:rFonts w:ascii="Times New Roman" w:eastAsia="SimSun" w:hAnsi="Times New Roman" w:cs="Times New Roman"/>
          <w:sz w:val="28"/>
          <w:szCs w:val="28"/>
          <w:lang w:eastAsia="ru-RU"/>
        </w:rPr>
        <w:t xml:space="preserve"> </w:t>
      </w:r>
      <w:r>
        <w:rPr>
          <w:rFonts w:ascii="Times New Roman" w:eastAsia="SimSun" w:hAnsi="Times New Roman" w:cs="Times New Roman"/>
          <w:sz w:val="28"/>
          <w:szCs w:val="28"/>
          <w:lang w:eastAsia="ru-RU"/>
        </w:rPr>
        <w:t xml:space="preserve">доходы в среднем </w:t>
      </w:r>
      <w:r w:rsidR="00DE719A">
        <w:rPr>
          <w:rFonts w:ascii="Times New Roman" w:eastAsia="SimSun" w:hAnsi="Times New Roman" w:cs="Times New Roman"/>
          <w:sz w:val="28"/>
          <w:szCs w:val="28"/>
          <w:lang w:eastAsia="ru-RU"/>
        </w:rPr>
        <w:t xml:space="preserve">составят </w:t>
      </w:r>
      <w:r w:rsidR="00DE719A" w:rsidRPr="00DE719A">
        <w:rPr>
          <w:rFonts w:ascii="Times New Roman" w:eastAsia="SimSun" w:hAnsi="Times New Roman" w:cs="Times New Roman"/>
          <w:sz w:val="28"/>
          <w:szCs w:val="28"/>
          <w:lang w:eastAsia="ru-RU"/>
        </w:rPr>
        <w:t>14 933 100,00</w:t>
      </w:r>
      <w:r w:rsidR="00DE719A">
        <w:rPr>
          <w:rFonts w:ascii="Times New Roman" w:eastAsia="SimSun" w:hAnsi="Times New Roman" w:cs="Times New Roman"/>
          <w:sz w:val="28"/>
          <w:szCs w:val="28"/>
          <w:lang w:eastAsia="ru-RU"/>
        </w:rPr>
        <w:t xml:space="preserve"> </w:t>
      </w:r>
      <w:r w:rsidR="00DE719A" w:rsidRPr="00DE719A">
        <w:rPr>
          <w:rFonts w:ascii="Times New Roman" w:eastAsia="SimSun" w:hAnsi="Times New Roman" w:cs="Times New Roman"/>
          <w:sz w:val="28"/>
          <w:szCs w:val="28"/>
          <w:lang w:eastAsia="ru-RU"/>
        </w:rPr>
        <w:t>р</w:t>
      </w:r>
      <w:r w:rsidR="00DE719A">
        <w:rPr>
          <w:rFonts w:ascii="Times New Roman" w:eastAsia="SimSun" w:hAnsi="Times New Roman" w:cs="Times New Roman"/>
          <w:sz w:val="28"/>
          <w:szCs w:val="28"/>
          <w:lang w:eastAsia="ru-RU"/>
        </w:rPr>
        <w:t>уб</w:t>
      </w:r>
      <w:r w:rsidR="00DE719A" w:rsidRPr="00DE719A">
        <w:rPr>
          <w:rFonts w:ascii="Times New Roman" w:eastAsia="SimSun" w:hAnsi="Times New Roman" w:cs="Times New Roman"/>
          <w:sz w:val="28"/>
          <w:szCs w:val="28"/>
          <w:lang w:eastAsia="ru-RU"/>
        </w:rPr>
        <w:t>.</w:t>
      </w:r>
      <w:r w:rsidR="00D23CE5">
        <w:rPr>
          <w:rFonts w:ascii="Times New Roman" w:eastAsia="SimSun" w:hAnsi="Times New Roman" w:cs="Times New Roman"/>
          <w:sz w:val="28"/>
          <w:szCs w:val="28"/>
          <w:lang w:eastAsia="ru-RU"/>
        </w:rPr>
        <w:t xml:space="preserve">, вознаграждения врачей – </w:t>
      </w:r>
      <w:r w:rsidR="00DE719A">
        <w:rPr>
          <w:rFonts w:ascii="Times New Roman" w:eastAsia="SimSun" w:hAnsi="Times New Roman" w:cs="Times New Roman"/>
          <w:sz w:val="28"/>
          <w:szCs w:val="28"/>
          <w:lang w:eastAsia="ru-RU"/>
        </w:rPr>
        <w:t xml:space="preserve">3 801 616,00 </w:t>
      </w:r>
      <w:r w:rsidR="00D23CE5">
        <w:rPr>
          <w:rFonts w:ascii="Times New Roman" w:eastAsia="SimSun" w:hAnsi="Times New Roman" w:cs="Times New Roman"/>
          <w:sz w:val="28"/>
          <w:szCs w:val="28"/>
          <w:lang w:eastAsia="ru-RU"/>
        </w:rPr>
        <w:t>руб., отчисления на развитие –</w:t>
      </w:r>
      <w:r w:rsidR="00207A4D">
        <w:rPr>
          <w:rFonts w:ascii="Times New Roman" w:eastAsia="SimSun" w:hAnsi="Times New Roman" w:cs="Times New Roman"/>
          <w:sz w:val="28"/>
          <w:szCs w:val="28"/>
          <w:lang w:eastAsia="ru-RU"/>
        </w:rPr>
        <w:t xml:space="preserve"> </w:t>
      </w:r>
      <w:r w:rsidR="00207A4D" w:rsidRPr="00207A4D">
        <w:rPr>
          <w:rFonts w:ascii="Times New Roman" w:eastAsia="SimSun" w:hAnsi="Times New Roman" w:cs="Times New Roman"/>
          <w:sz w:val="28"/>
          <w:szCs w:val="28"/>
          <w:lang w:eastAsia="ru-RU"/>
        </w:rPr>
        <w:t xml:space="preserve">9 983 395,97 </w:t>
      </w:r>
      <w:r w:rsidR="00D23CE5">
        <w:rPr>
          <w:rFonts w:ascii="Times New Roman" w:eastAsia="SimSun" w:hAnsi="Times New Roman" w:cs="Times New Roman"/>
          <w:sz w:val="28"/>
          <w:szCs w:val="28"/>
          <w:lang w:eastAsia="ru-RU"/>
        </w:rPr>
        <w:t>руб. и социальные отчисления -</w:t>
      </w:r>
      <w:r w:rsidR="00DE719A">
        <w:rPr>
          <w:rFonts w:ascii="Times New Roman" w:eastAsia="SimSun" w:hAnsi="Times New Roman" w:cs="Times New Roman"/>
          <w:sz w:val="28"/>
          <w:szCs w:val="28"/>
          <w:lang w:eastAsia="ru-RU"/>
        </w:rPr>
        <w:t xml:space="preserve"> </w:t>
      </w:r>
      <w:r w:rsidR="00207A4D" w:rsidRPr="00207A4D">
        <w:rPr>
          <w:rFonts w:ascii="Times New Roman" w:eastAsia="SimSun" w:hAnsi="Times New Roman" w:cs="Times New Roman"/>
          <w:sz w:val="28"/>
          <w:szCs w:val="28"/>
          <w:lang w:eastAsia="ru-RU"/>
        </w:rPr>
        <w:t xml:space="preserve">1 148 088,03 </w:t>
      </w:r>
      <w:r w:rsidR="00DE719A" w:rsidRPr="00DE719A">
        <w:rPr>
          <w:rFonts w:ascii="Times New Roman" w:eastAsia="SimSun" w:hAnsi="Times New Roman" w:cs="Times New Roman"/>
          <w:sz w:val="28"/>
          <w:szCs w:val="28"/>
          <w:lang w:eastAsia="ru-RU"/>
        </w:rPr>
        <w:t>р</w:t>
      </w:r>
      <w:r w:rsidR="00DE719A">
        <w:rPr>
          <w:rFonts w:ascii="Times New Roman" w:eastAsia="SimSun" w:hAnsi="Times New Roman" w:cs="Times New Roman"/>
          <w:sz w:val="28"/>
          <w:szCs w:val="28"/>
          <w:lang w:eastAsia="ru-RU"/>
        </w:rPr>
        <w:t>уб</w:t>
      </w:r>
      <w:r w:rsidR="00DE719A" w:rsidRPr="00DE719A">
        <w:rPr>
          <w:rFonts w:ascii="Times New Roman" w:eastAsia="SimSun" w:hAnsi="Times New Roman" w:cs="Times New Roman"/>
          <w:sz w:val="28"/>
          <w:szCs w:val="28"/>
          <w:lang w:eastAsia="ru-RU"/>
        </w:rPr>
        <w:t>.</w:t>
      </w:r>
      <w:r w:rsidR="006F7722">
        <w:rPr>
          <w:rFonts w:ascii="Times New Roman" w:eastAsia="SimSun" w:hAnsi="Times New Roman" w:cs="Times New Roman"/>
          <w:sz w:val="28"/>
          <w:szCs w:val="28"/>
          <w:lang w:eastAsia="ru-RU"/>
        </w:rPr>
        <w:t xml:space="preserve"> </w:t>
      </w:r>
      <w:r w:rsidR="006F7722" w:rsidRPr="006F7722">
        <w:rPr>
          <w:rFonts w:ascii="Times New Roman" w:eastAsia="SimSun" w:hAnsi="Times New Roman" w:cs="Times New Roman"/>
          <w:b/>
          <w:bCs/>
          <w:sz w:val="28"/>
          <w:szCs w:val="28"/>
          <w:lang w:eastAsia="ru-RU"/>
        </w:rPr>
        <w:t>И</w:t>
      </w:r>
      <w:r w:rsidR="00D23CE5" w:rsidRPr="006F7722">
        <w:rPr>
          <w:rFonts w:ascii="Times New Roman" w:eastAsia="SimSun" w:hAnsi="Times New Roman" w:cs="Times New Roman"/>
          <w:b/>
          <w:bCs/>
          <w:sz w:val="28"/>
          <w:szCs w:val="28"/>
          <w:lang w:eastAsia="ru-RU"/>
        </w:rPr>
        <w:t xml:space="preserve"> это только по одной московской поликлинике.</w:t>
      </w:r>
    </w:p>
    <w:p w:rsidR="00D23CE5" w:rsidRPr="00150CF6" w:rsidRDefault="00150CF6" w:rsidP="00150CF6">
      <w:pPr>
        <w:spacing w:line="360" w:lineRule="auto"/>
        <w:ind w:firstLine="708"/>
        <w:jc w:val="center"/>
        <w:rPr>
          <w:rFonts w:ascii="Times New Roman" w:eastAsia="SimSun" w:hAnsi="Times New Roman" w:cs="Times New Roman"/>
          <w:b/>
          <w:bCs/>
          <w:sz w:val="28"/>
          <w:szCs w:val="28"/>
          <w:lang w:eastAsia="ru-RU"/>
        </w:rPr>
      </w:pPr>
      <w:r w:rsidRPr="00150CF6">
        <w:rPr>
          <w:rFonts w:ascii="Times New Roman" w:eastAsia="SimSun" w:hAnsi="Times New Roman" w:cs="Times New Roman"/>
          <w:b/>
          <w:bCs/>
          <w:sz w:val="28"/>
          <w:szCs w:val="28"/>
          <w:lang w:eastAsia="ru-RU"/>
        </w:rPr>
        <w:t>Список литературы</w:t>
      </w:r>
    </w:p>
    <w:p w:rsidR="00150CF6" w:rsidRDefault="00DE719A" w:rsidP="00150CF6">
      <w:pPr>
        <w:spacing w:line="360" w:lineRule="auto"/>
        <w:ind w:firstLine="708"/>
        <w:jc w:val="both"/>
        <w:rPr>
          <w:rFonts w:ascii="Times New Roman" w:hAnsi="Times New Roman"/>
          <w:sz w:val="28"/>
          <w:szCs w:val="28"/>
        </w:rPr>
      </w:pPr>
      <w:r>
        <w:rPr>
          <w:rFonts w:ascii="Times New Roman" w:eastAsia="SimSun" w:hAnsi="Times New Roman" w:cs="Times New Roman"/>
          <w:sz w:val="28"/>
          <w:szCs w:val="28"/>
          <w:lang w:eastAsia="ru-RU"/>
        </w:rPr>
        <w:t xml:space="preserve">1. </w:t>
      </w:r>
      <w:r w:rsidR="00F91A82" w:rsidRPr="00F91A82">
        <w:rPr>
          <w:rFonts w:ascii="Times New Roman" w:eastAsia="SimSun" w:hAnsi="Times New Roman" w:cs="Times New Roman"/>
          <w:sz w:val="28"/>
          <w:szCs w:val="28"/>
          <w:lang w:eastAsia="ru-RU"/>
        </w:rPr>
        <w:t>Соколов Е.В., Костырин Е.В., Руднев К.В. Социальные финансовые технологии развития предприятий и экономики России // Мягкие измерения и</w:t>
      </w:r>
      <w:r w:rsidR="00F91A82">
        <w:rPr>
          <w:rFonts w:ascii="Times New Roman" w:eastAsia="SimSun" w:hAnsi="Times New Roman" w:cs="Times New Roman"/>
          <w:sz w:val="28"/>
          <w:szCs w:val="28"/>
          <w:lang w:eastAsia="ru-RU"/>
        </w:rPr>
        <w:t xml:space="preserve"> вычисления.  2021. №9 с. 35-46, </w:t>
      </w:r>
      <w:r w:rsidR="00F91A82" w:rsidRPr="0037438D">
        <w:rPr>
          <w:rFonts w:ascii="Times New Roman" w:hAnsi="Times New Roman"/>
          <w:sz w:val="28"/>
          <w:szCs w:val="28"/>
          <w:lang w:val="en-US"/>
        </w:rPr>
        <w:t>URL</w:t>
      </w:r>
      <w:r w:rsidR="00F91A82" w:rsidRPr="0037438D">
        <w:rPr>
          <w:rFonts w:ascii="Times New Roman" w:hAnsi="Times New Roman"/>
          <w:sz w:val="28"/>
          <w:szCs w:val="28"/>
        </w:rPr>
        <w:t xml:space="preserve">: </w:t>
      </w:r>
      <w:r w:rsidR="00F91A82" w:rsidRPr="0037438D">
        <w:rPr>
          <w:rFonts w:ascii="Times New Roman" w:hAnsi="Times New Roman"/>
          <w:sz w:val="28"/>
          <w:szCs w:val="28"/>
          <w:lang w:val="en-US"/>
        </w:rPr>
        <w:t>http</w:t>
      </w:r>
      <w:r w:rsidR="00F91A82" w:rsidRPr="0037438D">
        <w:rPr>
          <w:rFonts w:ascii="Times New Roman" w:hAnsi="Times New Roman"/>
          <w:sz w:val="28"/>
          <w:szCs w:val="28"/>
        </w:rPr>
        <w:t xml:space="preserve">: // </w:t>
      </w:r>
      <w:proofErr w:type="spellStart"/>
      <w:r w:rsidR="00F91A82" w:rsidRPr="0037438D">
        <w:rPr>
          <w:rFonts w:ascii="Times New Roman" w:hAnsi="Times New Roman"/>
          <w:sz w:val="28"/>
          <w:szCs w:val="28"/>
          <w:lang w:val="en-US"/>
        </w:rPr>
        <w:t>sokolov</w:t>
      </w:r>
      <w:proofErr w:type="spellEnd"/>
      <w:r w:rsidR="00F91A82" w:rsidRPr="0037438D">
        <w:rPr>
          <w:rFonts w:ascii="Times New Roman" w:hAnsi="Times New Roman"/>
          <w:sz w:val="28"/>
          <w:szCs w:val="28"/>
        </w:rPr>
        <w:t>.</w:t>
      </w:r>
      <w:r w:rsidR="00F91A82" w:rsidRPr="0037438D">
        <w:rPr>
          <w:rFonts w:ascii="Times New Roman" w:hAnsi="Times New Roman"/>
          <w:sz w:val="28"/>
          <w:szCs w:val="28"/>
          <w:lang w:val="en-US"/>
        </w:rPr>
        <w:t>expert</w:t>
      </w:r>
      <w:r w:rsidR="00F91A82" w:rsidRPr="0037438D">
        <w:rPr>
          <w:rFonts w:ascii="Times New Roman" w:hAnsi="Times New Roman"/>
          <w:sz w:val="28"/>
          <w:szCs w:val="28"/>
        </w:rPr>
        <w:t>.</w:t>
      </w:r>
    </w:p>
    <w:p w:rsidR="00987108" w:rsidRPr="00150CF6" w:rsidRDefault="00F91A82" w:rsidP="00150CF6">
      <w:pPr>
        <w:spacing w:line="360" w:lineRule="auto"/>
        <w:ind w:firstLine="708"/>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2. Соколов Е.В., </w:t>
      </w:r>
      <w:proofErr w:type="spellStart"/>
      <w:r>
        <w:rPr>
          <w:rFonts w:ascii="Times New Roman" w:eastAsia="SimSun" w:hAnsi="Times New Roman" w:cs="Times New Roman"/>
          <w:sz w:val="28"/>
          <w:szCs w:val="28"/>
          <w:lang w:eastAsia="ru-RU"/>
        </w:rPr>
        <w:t>Ласунова</w:t>
      </w:r>
      <w:proofErr w:type="spellEnd"/>
      <w:r>
        <w:rPr>
          <w:rFonts w:ascii="Times New Roman" w:eastAsia="SimSun" w:hAnsi="Times New Roman" w:cs="Times New Roman"/>
          <w:sz w:val="28"/>
          <w:szCs w:val="28"/>
          <w:lang w:eastAsia="ru-RU"/>
        </w:rPr>
        <w:t xml:space="preserve"> С.В., </w:t>
      </w:r>
      <w:r w:rsidR="00987108">
        <w:rPr>
          <w:rFonts w:ascii="Times New Roman" w:eastAsia="SimSun" w:hAnsi="Times New Roman" w:cs="Times New Roman"/>
          <w:sz w:val="28"/>
          <w:szCs w:val="28"/>
          <w:lang w:eastAsia="ru-RU"/>
        </w:rPr>
        <w:t>И</w:t>
      </w:r>
      <w:r w:rsidR="00987108" w:rsidRPr="00F91A82">
        <w:rPr>
          <w:rFonts w:ascii="Times New Roman" w:eastAsia="SimSun" w:hAnsi="Times New Roman" w:cs="Times New Roman"/>
          <w:sz w:val="28"/>
          <w:szCs w:val="28"/>
          <w:lang w:eastAsia="ru-RU"/>
        </w:rPr>
        <w:t>нновационная модель управления б</w:t>
      </w:r>
      <w:r w:rsidR="00987108">
        <w:rPr>
          <w:rFonts w:ascii="Times New Roman" w:eastAsia="SimSun" w:hAnsi="Times New Roman" w:cs="Times New Roman"/>
          <w:sz w:val="28"/>
          <w:szCs w:val="28"/>
          <w:lang w:eastAsia="ru-RU"/>
        </w:rPr>
        <w:t>юджетными поликлиниками города М</w:t>
      </w:r>
      <w:r w:rsidR="00987108" w:rsidRPr="00F91A82">
        <w:rPr>
          <w:rFonts w:ascii="Times New Roman" w:eastAsia="SimSun" w:hAnsi="Times New Roman" w:cs="Times New Roman"/>
          <w:sz w:val="28"/>
          <w:szCs w:val="28"/>
          <w:lang w:eastAsia="ru-RU"/>
        </w:rPr>
        <w:t>осквы</w:t>
      </w:r>
      <w:r w:rsidR="00987108">
        <w:rPr>
          <w:rFonts w:ascii="Times New Roman" w:eastAsia="SimSun" w:hAnsi="Times New Roman" w:cs="Times New Roman"/>
          <w:sz w:val="28"/>
          <w:szCs w:val="28"/>
          <w:lang w:eastAsia="ru-RU"/>
        </w:rPr>
        <w:t xml:space="preserve"> // </w:t>
      </w:r>
      <w:r w:rsidR="00987108" w:rsidRPr="0037438D">
        <w:rPr>
          <w:rFonts w:ascii="Times New Roman" w:hAnsi="Times New Roman"/>
          <w:sz w:val="28"/>
          <w:szCs w:val="28"/>
        </w:rPr>
        <w:t xml:space="preserve">Экономика и управление: проблемы, решения. </w:t>
      </w:r>
      <w:r w:rsidR="00987108">
        <w:rPr>
          <w:rFonts w:ascii="Times New Roman" w:hAnsi="Times New Roman"/>
          <w:sz w:val="28"/>
          <w:szCs w:val="28"/>
        </w:rPr>
        <w:t>2023</w:t>
      </w:r>
      <w:r w:rsidR="00987108" w:rsidRPr="0037438D">
        <w:rPr>
          <w:rFonts w:ascii="Times New Roman" w:hAnsi="Times New Roman"/>
          <w:sz w:val="28"/>
          <w:szCs w:val="28"/>
        </w:rPr>
        <w:t xml:space="preserve">. № </w:t>
      </w:r>
      <w:r w:rsidR="00987108">
        <w:rPr>
          <w:rFonts w:ascii="Times New Roman" w:hAnsi="Times New Roman"/>
          <w:sz w:val="28"/>
          <w:szCs w:val="28"/>
        </w:rPr>
        <w:t>2</w:t>
      </w:r>
      <w:r w:rsidR="00987108" w:rsidRPr="0037438D">
        <w:rPr>
          <w:rFonts w:ascii="Times New Roman" w:hAnsi="Times New Roman"/>
          <w:sz w:val="28"/>
          <w:szCs w:val="28"/>
        </w:rPr>
        <w:t xml:space="preserve">, Том 1. С. </w:t>
      </w:r>
      <w:r w:rsidR="00987108">
        <w:rPr>
          <w:rFonts w:ascii="Times New Roman" w:hAnsi="Times New Roman"/>
          <w:sz w:val="28"/>
          <w:szCs w:val="28"/>
        </w:rPr>
        <w:t>151-1</w:t>
      </w:r>
      <w:r w:rsidR="00987108" w:rsidRPr="0037438D">
        <w:rPr>
          <w:rFonts w:ascii="Times New Roman" w:hAnsi="Times New Roman"/>
          <w:sz w:val="28"/>
          <w:szCs w:val="28"/>
        </w:rPr>
        <w:t>6</w:t>
      </w:r>
      <w:r w:rsidR="00987108">
        <w:rPr>
          <w:rFonts w:ascii="Times New Roman" w:hAnsi="Times New Roman"/>
          <w:sz w:val="28"/>
          <w:szCs w:val="28"/>
        </w:rPr>
        <w:t>0</w:t>
      </w:r>
      <w:r w:rsidR="00987108" w:rsidRPr="0037438D">
        <w:rPr>
          <w:rFonts w:ascii="Times New Roman" w:hAnsi="Times New Roman"/>
          <w:sz w:val="28"/>
          <w:szCs w:val="28"/>
        </w:rPr>
        <w:t xml:space="preserve">. </w:t>
      </w:r>
      <w:r w:rsidR="00987108" w:rsidRPr="0037438D">
        <w:rPr>
          <w:rFonts w:ascii="Times New Roman" w:hAnsi="Times New Roman"/>
          <w:sz w:val="28"/>
          <w:szCs w:val="28"/>
          <w:lang w:val="en-US"/>
        </w:rPr>
        <w:t>URL</w:t>
      </w:r>
      <w:r w:rsidR="00987108" w:rsidRPr="0037438D">
        <w:rPr>
          <w:rFonts w:ascii="Times New Roman" w:hAnsi="Times New Roman"/>
          <w:sz w:val="28"/>
          <w:szCs w:val="28"/>
        </w:rPr>
        <w:t xml:space="preserve">: </w:t>
      </w:r>
      <w:r w:rsidR="00987108" w:rsidRPr="0037438D">
        <w:rPr>
          <w:rFonts w:ascii="Times New Roman" w:hAnsi="Times New Roman"/>
          <w:sz w:val="28"/>
          <w:szCs w:val="28"/>
          <w:lang w:val="en-US"/>
        </w:rPr>
        <w:t>http</w:t>
      </w:r>
      <w:r w:rsidR="00987108" w:rsidRPr="0037438D">
        <w:rPr>
          <w:rFonts w:ascii="Times New Roman" w:hAnsi="Times New Roman"/>
          <w:sz w:val="28"/>
          <w:szCs w:val="28"/>
        </w:rPr>
        <w:t xml:space="preserve">: // </w:t>
      </w:r>
      <w:proofErr w:type="spellStart"/>
      <w:r w:rsidR="00987108" w:rsidRPr="0037438D">
        <w:rPr>
          <w:rFonts w:ascii="Times New Roman" w:hAnsi="Times New Roman"/>
          <w:sz w:val="28"/>
          <w:szCs w:val="28"/>
          <w:lang w:val="en-US"/>
        </w:rPr>
        <w:t>sokolov</w:t>
      </w:r>
      <w:proofErr w:type="spellEnd"/>
      <w:r w:rsidR="00987108" w:rsidRPr="0037438D">
        <w:rPr>
          <w:rFonts w:ascii="Times New Roman" w:hAnsi="Times New Roman"/>
          <w:sz w:val="28"/>
          <w:szCs w:val="28"/>
        </w:rPr>
        <w:t>.</w:t>
      </w:r>
      <w:r w:rsidR="00987108" w:rsidRPr="0037438D">
        <w:rPr>
          <w:rFonts w:ascii="Times New Roman" w:hAnsi="Times New Roman"/>
          <w:sz w:val="28"/>
          <w:szCs w:val="28"/>
          <w:lang w:val="en-US"/>
        </w:rPr>
        <w:t>expert</w:t>
      </w:r>
      <w:r w:rsidR="00987108" w:rsidRPr="0037438D">
        <w:rPr>
          <w:rFonts w:ascii="Times New Roman" w:hAnsi="Times New Roman"/>
          <w:sz w:val="28"/>
          <w:szCs w:val="28"/>
        </w:rPr>
        <w:t>.</w:t>
      </w:r>
    </w:p>
    <w:p w:rsidR="00F91A82" w:rsidRDefault="00F91A82" w:rsidP="00F91A82">
      <w:pPr>
        <w:spacing w:line="360" w:lineRule="auto"/>
        <w:ind w:firstLine="708"/>
        <w:jc w:val="both"/>
      </w:pPr>
    </w:p>
    <w:sectPr w:rsidR="00F91A82" w:rsidSect="00794E5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0D4" w:rsidRDefault="00E970D4" w:rsidP="00036587">
      <w:pPr>
        <w:spacing w:after="0" w:line="240" w:lineRule="auto"/>
      </w:pPr>
      <w:r>
        <w:separator/>
      </w:r>
    </w:p>
  </w:endnote>
  <w:endnote w:type="continuationSeparator" w:id="0">
    <w:p w:rsidR="00E970D4" w:rsidRDefault="00E970D4" w:rsidP="00036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00000287" w:usb1="00000000"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021438"/>
      <w:docPartObj>
        <w:docPartGallery w:val="Page Numbers (Bottom of Page)"/>
        <w:docPartUnique/>
      </w:docPartObj>
    </w:sdtPr>
    <w:sdtEndPr/>
    <w:sdtContent>
      <w:p w:rsidR="00320FB5" w:rsidRDefault="00320FB5">
        <w:pPr>
          <w:pStyle w:val="a7"/>
          <w:jc w:val="center"/>
        </w:pPr>
        <w:r w:rsidRPr="003A178C">
          <w:rPr>
            <w:rFonts w:ascii="Times New Roman" w:hAnsi="Times New Roman" w:cs="Times New Roman"/>
          </w:rPr>
          <w:fldChar w:fldCharType="begin"/>
        </w:r>
        <w:r w:rsidRPr="003A178C">
          <w:rPr>
            <w:rFonts w:ascii="Times New Roman" w:hAnsi="Times New Roman" w:cs="Times New Roman"/>
          </w:rPr>
          <w:instrText xml:space="preserve"> PAGE   \* MERGEFORMAT </w:instrText>
        </w:r>
        <w:r w:rsidRPr="003A178C">
          <w:rPr>
            <w:rFonts w:ascii="Times New Roman" w:hAnsi="Times New Roman" w:cs="Times New Roman"/>
          </w:rPr>
          <w:fldChar w:fldCharType="separate"/>
        </w:r>
        <w:r w:rsidR="007F4714">
          <w:rPr>
            <w:rFonts w:ascii="Times New Roman" w:hAnsi="Times New Roman" w:cs="Times New Roman"/>
            <w:noProof/>
          </w:rPr>
          <w:t>11</w:t>
        </w:r>
        <w:r w:rsidRPr="003A178C">
          <w:rPr>
            <w:rFonts w:ascii="Times New Roman" w:hAnsi="Times New Roman" w:cs="Times New Roman"/>
          </w:rPr>
          <w:fldChar w:fldCharType="end"/>
        </w:r>
      </w:p>
    </w:sdtContent>
  </w:sdt>
  <w:p w:rsidR="00320FB5" w:rsidRDefault="00320FB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0D4" w:rsidRDefault="00E970D4" w:rsidP="00036587">
      <w:pPr>
        <w:spacing w:after="0" w:line="240" w:lineRule="auto"/>
      </w:pPr>
      <w:r>
        <w:separator/>
      </w:r>
    </w:p>
  </w:footnote>
  <w:footnote w:type="continuationSeparator" w:id="0">
    <w:p w:rsidR="00E970D4" w:rsidRDefault="00E970D4" w:rsidP="00036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B5" w:rsidRPr="007335F7" w:rsidRDefault="007032E4" w:rsidP="007032E4">
    <w:pPr>
      <w:tabs>
        <w:tab w:val="center" w:pos="4677"/>
        <w:tab w:val="right" w:pos="9355"/>
      </w:tabs>
      <w:spacing w:before="240" w:after="100" w:afterAutospacing="1" w:line="240" w:lineRule="auto"/>
      <w:ind w:firstLine="708"/>
      <w:rPr>
        <w:rFonts w:ascii="Times New Roman" w:eastAsia="Times New Roman" w:hAnsi="Times New Roman" w:cs="Times New Roman"/>
        <w:color w:val="000000"/>
        <w:sz w:val="28"/>
        <w:szCs w:val="28"/>
        <w:u w:val="single"/>
      </w:rPr>
    </w:pPr>
    <w:r w:rsidRPr="007032E4">
      <w:rPr>
        <w:rFonts w:ascii="Times New Roman" w:eastAsia="Times New Roman" w:hAnsi="Times New Roman" w:cs="Times New Roman"/>
        <w:color w:val="000000"/>
        <w:sz w:val="28"/>
        <w:szCs w:val="28"/>
        <w:u w:val="single"/>
      </w:rPr>
      <w:t>Экономика и управление: проблемы, ре</w:t>
    </w:r>
    <w:r w:rsidR="007F4714">
      <w:rPr>
        <w:rFonts w:ascii="Times New Roman" w:eastAsia="Times New Roman" w:hAnsi="Times New Roman" w:cs="Times New Roman"/>
        <w:color w:val="000000"/>
        <w:sz w:val="28"/>
        <w:szCs w:val="28"/>
        <w:u w:val="single"/>
      </w:rPr>
      <w:t>шения, № 2</w:t>
    </w:r>
    <w:r>
      <w:rPr>
        <w:rFonts w:ascii="Times New Roman" w:eastAsia="Times New Roman" w:hAnsi="Times New Roman" w:cs="Times New Roman"/>
        <w:color w:val="000000"/>
        <w:sz w:val="28"/>
        <w:szCs w:val="28"/>
        <w:u w:val="single"/>
      </w:rPr>
      <w:t xml:space="preserve">, том </w:t>
    </w:r>
    <w:r w:rsidR="007F4714">
      <w:rPr>
        <w:rFonts w:ascii="Times New Roman" w:eastAsia="Times New Roman" w:hAnsi="Times New Roman" w:cs="Times New Roman"/>
        <w:color w:val="000000"/>
        <w:sz w:val="28"/>
        <w:szCs w:val="28"/>
        <w:u w:val="single"/>
      </w:rPr>
      <w:t>5</w:t>
    </w:r>
    <w:r>
      <w:rPr>
        <w:rFonts w:ascii="Times New Roman" w:eastAsia="Times New Roman" w:hAnsi="Times New Roman" w:cs="Times New Roman"/>
        <w:color w:val="000000"/>
        <w:sz w:val="28"/>
        <w:szCs w:val="28"/>
        <w:u w:val="single"/>
      </w:rPr>
      <w:t>,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B3A88"/>
    <w:multiLevelType w:val="hybridMultilevel"/>
    <w:tmpl w:val="04FECFCE"/>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258"/>
    <w:rsid w:val="00004906"/>
    <w:rsid w:val="000151C9"/>
    <w:rsid w:val="00023EE1"/>
    <w:rsid w:val="000319E2"/>
    <w:rsid w:val="00036587"/>
    <w:rsid w:val="0005124A"/>
    <w:rsid w:val="000653AC"/>
    <w:rsid w:val="00066C2B"/>
    <w:rsid w:val="00076DD5"/>
    <w:rsid w:val="00081B5D"/>
    <w:rsid w:val="0008497E"/>
    <w:rsid w:val="00091161"/>
    <w:rsid w:val="00091E11"/>
    <w:rsid w:val="000A26F7"/>
    <w:rsid w:val="000A4FF5"/>
    <w:rsid w:val="000B0E71"/>
    <w:rsid w:val="000B5870"/>
    <w:rsid w:val="000C2199"/>
    <w:rsid w:val="000E30A6"/>
    <w:rsid w:val="000F30BF"/>
    <w:rsid w:val="00101179"/>
    <w:rsid w:val="00106793"/>
    <w:rsid w:val="0012180D"/>
    <w:rsid w:val="00130BE5"/>
    <w:rsid w:val="001360AD"/>
    <w:rsid w:val="00137C64"/>
    <w:rsid w:val="001411D1"/>
    <w:rsid w:val="00146268"/>
    <w:rsid w:val="00150CF6"/>
    <w:rsid w:val="00160B15"/>
    <w:rsid w:val="00165112"/>
    <w:rsid w:val="0017078E"/>
    <w:rsid w:val="00174C6F"/>
    <w:rsid w:val="00181C98"/>
    <w:rsid w:val="001847BE"/>
    <w:rsid w:val="00184907"/>
    <w:rsid w:val="00186B51"/>
    <w:rsid w:val="001A2AED"/>
    <w:rsid w:val="001A72CF"/>
    <w:rsid w:val="001B043A"/>
    <w:rsid w:val="001B1851"/>
    <w:rsid w:val="001B5F94"/>
    <w:rsid w:val="001C3BBE"/>
    <w:rsid w:val="001C7559"/>
    <w:rsid w:val="001D0CD6"/>
    <w:rsid w:val="001D28FF"/>
    <w:rsid w:val="001D2EC1"/>
    <w:rsid w:val="001D647E"/>
    <w:rsid w:val="001E0C92"/>
    <w:rsid w:val="001E741C"/>
    <w:rsid w:val="001F08C3"/>
    <w:rsid w:val="001F14C1"/>
    <w:rsid w:val="001F3A97"/>
    <w:rsid w:val="00207A4D"/>
    <w:rsid w:val="00213C83"/>
    <w:rsid w:val="00215F5A"/>
    <w:rsid w:val="00224813"/>
    <w:rsid w:val="00242E43"/>
    <w:rsid w:val="00245565"/>
    <w:rsid w:val="00246C98"/>
    <w:rsid w:val="00253827"/>
    <w:rsid w:val="002551DD"/>
    <w:rsid w:val="00273258"/>
    <w:rsid w:val="00273FB2"/>
    <w:rsid w:val="002855EE"/>
    <w:rsid w:val="0028750C"/>
    <w:rsid w:val="00290A14"/>
    <w:rsid w:val="00291838"/>
    <w:rsid w:val="002D352D"/>
    <w:rsid w:val="002F7700"/>
    <w:rsid w:val="00314333"/>
    <w:rsid w:val="003163DD"/>
    <w:rsid w:val="00320FB5"/>
    <w:rsid w:val="003339F8"/>
    <w:rsid w:val="0034727F"/>
    <w:rsid w:val="00376CE1"/>
    <w:rsid w:val="00381D72"/>
    <w:rsid w:val="003949F7"/>
    <w:rsid w:val="003A622D"/>
    <w:rsid w:val="003A7CFE"/>
    <w:rsid w:val="003C4622"/>
    <w:rsid w:val="003D5C57"/>
    <w:rsid w:val="003E2061"/>
    <w:rsid w:val="003E3A9B"/>
    <w:rsid w:val="003E3E86"/>
    <w:rsid w:val="003E6940"/>
    <w:rsid w:val="003E7E42"/>
    <w:rsid w:val="004005C5"/>
    <w:rsid w:val="00403D3B"/>
    <w:rsid w:val="00403DBC"/>
    <w:rsid w:val="0041055E"/>
    <w:rsid w:val="00410C92"/>
    <w:rsid w:val="004170EA"/>
    <w:rsid w:val="00431161"/>
    <w:rsid w:val="0043294D"/>
    <w:rsid w:val="00440993"/>
    <w:rsid w:val="004547DA"/>
    <w:rsid w:val="004575BC"/>
    <w:rsid w:val="00460815"/>
    <w:rsid w:val="004626D6"/>
    <w:rsid w:val="00463FC3"/>
    <w:rsid w:val="00476B70"/>
    <w:rsid w:val="004819FF"/>
    <w:rsid w:val="00483C85"/>
    <w:rsid w:val="00484AA0"/>
    <w:rsid w:val="004A6C16"/>
    <w:rsid w:val="004A6C2E"/>
    <w:rsid w:val="004B10AE"/>
    <w:rsid w:val="004B4D9A"/>
    <w:rsid w:val="004B7CBF"/>
    <w:rsid w:val="004C2840"/>
    <w:rsid w:val="004C504D"/>
    <w:rsid w:val="004C609D"/>
    <w:rsid w:val="004D3585"/>
    <w:rsid w:val="004D4F09"/>
    <w:rsid w:val="004D578A"/>
    <w:rsid w:val="004E3FF0"/>
    <w:rsid w:val="004E4BD5"/>
    <w:rsid w:val="004E4EBC"/>
    <w:rsid w:val="004E608A"/>
    <w:rsid w:val="004F231A"/>
    <w:rsid w:val="0051202F"/>
    <w:rsid w:val="00515625"/>
    <w:rsid w:val="00523FC8"/>
    <w:rsid w:val="00531037"/>
    <w:rsid w:val="005374DE"/>
    <w:rsid w:val="00555A1A"/>
    <w:rsid w:val="00555F4A"/>
    <w:rsid w:val="005742F4"/>
    <w:rsid w:val="00582DC6"/>
    <w:rsid w:val="005831DF"/>
    <w:rsid w:val="005857CB"/>
    <w:rsid w:val="005859A2"/>
    <w:rsid w:val="005A1E05"/>
    <w:rsid w:val="005A6E1A"/>
    <w:rsid w:val="005B20B3"/>
    <w:rsid w:val="005B6172"/>
    <w:rsid w:val="005C333B"/>
    <w:rsid w:val="005D59C5"/>
    <w:rsid w:val="005E382B"/>
    <w:rsid w:val="005F4F58"/>
    <w:rsid w:val="005F6970"/>
    <w:rsid w:val="005F7451"/>
    <w:rsid w:val="00602715"/>
    <w:rsid w:val="0060284D"/>
    <w:rsid w:val="00635758"/>
    <w:rsid w:val="00635A02"/>
    <w:rsid w:val="006367B5"/>
    <w:rsid w:val="00637262"/>
    <w:rsid w:val="00640659"/>
    <w:rsid w:val="006453BE"/>
    <w:rsid w:val="00663E30"/>
    <w:rsid w:val="006A2C5D"/>
    <w:rsid w:val="006B3D44"/>
    <w:rsid w:val="006C011F"/>
    <w:rsid w:val="006E66A8"/>
    <w:rsid w:val="006F0BA2"/>
    <w:rsid w:val="006F7625"/>
    <w:rsid w:val="006F7722"/>
    <w:rsid w:val="006F7EB0"/>
    <w:rsid w:val="007032E4"/>
    <w:rsid w:val="0070655E"/>
    <w:rsid w:val="007101E4"/>
    <w:rsid w:val="00711EC5"/>
    <w:rsid w:val="0071223C"/>
    <w:rsid w:val="00724CF6"/>
    <w:rsid w:val="007277FE"/>
    <w:rsid w:val="00734F63"/>
    <w:rsid w:val="007673F3"/>
    <w:rsid w:val="00777F63"/>
    <w:rsid w:val="00780889"/>
    <w:rsid w:val="00794E52"/>
    <w:rsid w:val="00795E21"/>
    <w:rsid w:val="007B47F6"/>
    <w:rsid w:val="007B4CD5"/>
    <w:rsid w:val="007C006E"/>
    <w:rsid w:val="007E128E"/>
    <w:rsid w:val="007E7BA7"/>
    <w:rsid w:val="007F4714"/>
    <w:rsid w:val="00820E49"/>
    <w:rsid w:val="00830CEF"/>
    <w:rsid w:val="008479C6"/>
    <w:rsid w:val="008520FA"/>
    <w:rsid w:val="008701FF"/>
    <w:rsid w:val="008A281C"/>
    <w:rsid w:val="008B099A"/>
    <w:rsid w:val="008B0A20"/>
    <w:rsid w:val="008B519E"/>
    <w:rsid w:val="008C07C1"/>
    <w:rsid w:val="008C0FB9"/>
    <w:rsid w:val="008D22BA"/>
    <w:rsid w:val="008D4192"/>
    <w:rsid w:val="008F7DCE"/>
    <w:rsid w:val="00900BD1"/>
    <w:rsid w:val="00925C8C"/>
    <w:rsid w:val="009303CA"/>
    <w:rsid w:val="00933077"/>
    <w:rsid w:val="009372E3"/>
    <w:rsid w:val="009474E6"/>
    <w:rsid w:val="009728AD"/>
    <w:rsid w:val="0097352B"/>
    <w:rsid w:val="009750B8"/>
    <w:rsid w:val="0097513A"/>
    <w:rsid w:val="00987108"/>
    <w:rsid w:val="009975D3"/>
    <w:rsid w:val="009A0D30"/>
    <w:rsid w:val="009B33AC"/>
    <w:rsid w:val="009D2BAA"/>
    <w:rsid w:val="00A03481"/>
    <w:rsid w:val="00A214BC"/>
    <w:rsid w:val="00A23383"/>
    <w:rsid w:val="00A2701E"/>
    <w:rsid w:val="00A3064C"/>
    <w:rsid w:val="00A34D76"/>
    <w:rsid w:val="00A50DA9"/>
    <w:rsid w:val="00AB1BB7"/>
    <w:rsid w:val="00AC079A"/>
    <w:rsid w:val="00AC59B9"/>
    <w:rsid w:val="00AD692F"/>
    <w:rsid w:val="00AE0685"/>
    <w:rsid w:val="00AE345F"/>
    <w:rsid w:val="00B07764"/>
    <w:rsid w:val="00B43B72"/>
    <w:rsid w:val="00B43D15"/>
    <w:rsid w:val="00B46514"/>
    <w:rsid w:val="00B513D9"/>
    <w:rsid w:val="00B607CC"/>
    <w:rsid w:val="00B62958"/>
    <w:rsid w:val="00B7082A"/>
    <w:rsid w:val="00B73D46"/>
    <w:rsid w:val="00B84149"/>
    <w:rsid w:val="00B97378"/>
    <w:rsid w:val="00BA183B"/>
    <w:rsid w:val="00BB5AA9"/>
    <w:rsid w:val="00BD07F7"/>
    <w:rsid w:val="00BE056F"/>
    <w:rsid w:val="00BE2B7F"/>
    <w:rsid w:val="00BE4F68"/>
    <w:rsid w:val="00BF2BC4"/>
    <w:rsid w:val="00BF3C91"/>
    <w:rsid w:val="00BF7E8A"/>
    <w:rsid w:val="00C120B8"/>
    <w:rsid w:val="00C126AE"/>
    <w:rsid w:val="00C20EFC"/>
    <w:rsid w:val="00C43A29"/>
    <w:rsid w:val="00C45219"/>
    <w:rsid w:val="00C50345"/>
    <w:rsid w:val="00C556C8"/>
    <w:rsid w:val="00C6053C"/>
    <w:rsid w:val="00C61E40"/>
    <w:rsid w:val="00C71728"/>
    <w:rsid w:val="00C836A2"/>
    <w:rsid w:val="00CD2008"/>
    <w:rsid w:val="00CD41B2"/>
    <w:rsid w:val="00CD6143"/>
    <w:rsid w:val="00CD795C"/>
    <w:rsid w:val="00CE4DCB"/>
    <w:rsid w:val="00CE6C10"/>
    <w:rsid w:val="00CF2035"/>
    <w:rsid w:val="00D136EC"/>
    <w:rsid w:val="00D228A0"/>
    <w:rsid w:val="00D23CE5"/>
    <w:rsid w:val="00D336CB"/>
    <w:rsid w:val="00D56878"/>
    <w:rsid w:val="00D65360"/>
    <w:rsid w:val="00D7622B"/>
    <w:rsid w:val="00D93877"/>
    <w:rsid w:val="00D97CD9"/>
    <w:rsid w:val="00D97FC3"/>
    <w:rsid w:val="00DA2B9E"/>
    <w:rsid w:val="00DA54D6"/>
    <w:rsid w:val="00DD57E8"/>
    <w:rsid w:val="00DE3533"/>
    <w:rsid w:val="00DE719A"/>
    <w:rsid w:val="00DF2C45"/>
    <w:rsid w:val="00E11F75"/>
    <w:rsid w:val="00E131F4"/>
    <w:rsid w:val="00E14875"/>
    <w:rsid w:val="00E1614F"/>
    <w:rsid w:val="00E170C0"/>
    <w:rsid w:val="00E20CBC"/>
    <w:rsid w:val="00E27736"/>
    <w:rsid w:val="00E35904"/>
    <w:rsid w:val="00E41951"/>
    <w:rsid w:val="00E42DD7"/>
    <w:rsid w:val="00E66011"/>
    <w:rsid w:val="00E70E1A"/>
    <w:rsid w:val="00E7602B"/>
    <w:rsid w:val="00E82D0E"/>
    <w:rsid w:val="00E970D4"/>
    <w:rsid w:val="00EA1CFF"/>
    <w:rsid w:val="00EC0D62"/>
    <w:rsid w:val="00ED12DA"/>
    <w:rsid w:val="00ED5B8A"/>
    <w:rsid w:val="00F01CCF"/>
    <w:rsid w:val="00F1424B"/>
    <w:rsid w:val="00F26B59"/>
    <w:rsid w:val="00F30EFB"/>
    <w:rsid w:val="00F35554"/>
    <w:rsid w:val="00F37A0B"/>
    <w:rsid w:val="00F37DA1"/>
    <w:rsid w:val="00F4726F"/>
    <w:rsid w:val="00F73706"/>
    <w:rsid w:val="00F76C00"/>
    <w:rsid w:val="00F82B2B"/>
    <w:rsid w:val="00F82F6D"/>
    <w:rsid w:val="00F91A82"/>
    <w:rsid w:val="00F9519D"/>
    <w:rsid w:val="00FD3558"/>
    <w:rsid w:val="00FD622F"/>
    <w:rsid w:val="00FE060A"/>
    <w:rsid w:val="00FE2334"/>
    <w:rsid w:val="00FF223D"/>
    <w:rsid w:val="00FF3A3E"/>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6587"/>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036587"/>
    <w:rPr>
      <w:rFonts w:ascii="Tahoma" w:hAnsi="Tahoma"/>
      <w:sz w:val="16"/>
      <w:szCs w:val="16"/>
    </w:rPr>
  </w:style>
  <w:style w:type="paragraph" w:styleId="a5">
    <w:name w:val="header"/>
    <w:basedOn w:val="a"/>
    <w:link w:val="a6"/>
    <w:uiPriority w:val="99"/>
    <w:unhideWhenUsed/>
    <w:rsid w:val="00036587"/>
    <w:pPr>
      <w:tabs>
        <w:tab w:val="center" w:pos="4677"/>
        <w:tab w:val="right" w:pos="9355"/>
      </w:tabs>
      <w:spacing w:after="0" w:line="240" w:lineRule="auto"/>
    </w:pPr>
    <w:rPr>
      <w:rFonts w:eastAsia="SimSun"/>
      <w:lang w:eastAsia="ru-RU"/>
    </w:rPr>
  </w:style>
  <w:style w:type="character" w:customStyle="1" w:styleId="a6">
    <w:name w:val="Верхний колонтитул Знак"/>
    <w:basedOn w:val="a0"/>
    <w:link w:val="a5"/>
    <w:uiPriority w:val="99"/>
    <w:rsid w:val="00036587"/>
    <w:rPr>
      <w:rFonts w:eastAsia="SimSun"/>
      <w:lang w:eastAsia="ru-RU"/>
    </w:rPr>
  </w:style>
  <w:style w:type="paragraph" w:styleId="a7">
    <w:name w:val="footer"/>
    <w:basedOn w:val="a"/>
    <w:link w:val="a8"/>
    <w:uiPriority w:val="99"/>
    <w:unhideWhenUsed/>
    <w:rsid w:val="00036587"/>
    <w:pPr>
      <w:tabs>
        <w:tab w:val="center" w:pos="4677"/>
        <w:tab w:val="right" w:pos="9355"/>
      </w:tabs>
      <w:spacing w:after="0" w:line="240" w:lineRule="auto"/>
    </w:pPr>
    <w:rPr>
      <w:rFonts w:eastAsia="SimSun"/>
      <w:lang w:eastAsia="ru-RU"/>
    </w:rPr>
  </w:style>
  <w:style w:type="character" w:customStyle="1" w:styleId="a8">
    <w:name w:val="Нижний колонтитул Знак"/>
    <w:basedOn w:val="a0"/>
    <w:link w:val="a7"/>
    <w:uiPriority w:val="99"/>
    <w:rsid w:val="00036587"/>
    <w:rPr>
      <w:rFonts w:eastAsia="SimSun"/>
      <w:lang w:eastAsia="ru-RU"/>
    </w:rPr>
  </w:style>
  <w:style w:type="table" w:styleId="a9">
    <w:name w:val="Table Grid"/>
    <w:basedOn w:val="a1"/>
    <w:uiPriority w:val="59"/>
    <w:rsid w:val="000365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794E52"/>
    <w:rPr>
      <w:color w:val="0563C1"/>
      <w:u w:val="single"/>
    </w:rPr>
  </w:style>
  <w:style w:type="character" w:styleId="ab">
    <w:name w:val="FollowedHyperlink"/>
    <w:basedOn w:val="a0"/>
    <w:uiPriority w:val="99"/>
    <w:semiHidden/>
    <w:unhideWhenUsed/>
    <w:rsid w:val="00794E52"/>
    <w:rPr>
      <w:color w:val="954F72"/>
      <w:u w:val="single"/>
    </w:rPr>
  </w:style>
  <w:style w:type="paragraph" w:customStyle="1" w:styleId="xl71">
    <w:name w:val="xl71"/>
    <w:basedOn w:val="a"/>
    <w:rsid w:val="00794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zh-CN"/>
    </w:rPr>
  </w:style>
  <w:style w:type="paragraph" w:customStyle="1" w:styleId="xl72">
    <w:name w:val="xl72"/>
    <w:basedOn w:val="a"/>
    <w:rsid w:val="00794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ac">
    <w:name w:val="Placeholder Text"/>
    <w:basedOn w:val="a0"/>
    <w:uiPriority w:val="99"/>
    <w:semiHidden/>
    <w:rsid w:val="001C3BBE"/>
    <w:rPr>
      <w:color w:val="808080"/>
    </w:rPr>
  </w:style>
  <w:style w:type="paragraph" w:styleId="ad">
    <w:name w:val="List Paragraph"/>
    <w:basedOn w:val="a"/>
    <w:link w:val="ae"/>
    <w:uiPriority w:val="34"/>
    <w:qFormat/>
    <w:rsid w:val="00987108"/>
    <w:pPr>
      <w:spacing w:after="160" w:line="264" w:lineRule="auto"/>
      <w:ind w:left="720"/>
      <w:contextualSpacing/>
    </w:pPr>
    <w:rPr>
      <w:rFonts w:ascii="Calibri" w:eastAsia="Times New Roman" w:hAnsi="Calibri" w:cs="Times New Roman"/>
      <w:color w:val="000000"/>
      <w:szCs w:val="20"/>
      <w:lang w:eastAsia="ru-RU"/>
    </w:rPr>
  </w:style>
  <w:style w:type="character" w:customStyle="1" w:styleId="ae">
    <w:name w:val="Абзац списка Знак"/>
    <w:basedOn w:val="a0"/>
    <w:link w:val="ad"/>
    <w:uiPriority w:val="34"/>
    <w:rsid w:val="00987108"/>
    <w:rPr>
      <w:rFonts w:ascii="Calibri" w:eastAsia="Times New Roman" w:hAnsi="Calibri" w:cs="Times New Roman"/>
      <w:color w:val="00000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6587"/>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036587"/>
    <w:rPr>
      <w:rFonts w:ascii="Tahoma" w:hAnsi="Tahoma"/>
      <w:sz w:val="16"/>
      <w:szCs w:val="16"/>
    </w:rPr>
  </w:style>
  <w:style w:type="paragraph" w:styleId="a5">
    <w:name w:val="header"/>
    <w:basedOn w:val="a"/>
    <w:link w:val="a6"/>
    <w:uiPriority w:val="99"/>
    <w:unhideWhenUsed/>
    <w:rsid w:val="00036587"/>
    <w:pPr>
      <w:tabs>
        <w:tab w:val="center" w:pos="4677"/>
        <w:tab w:val="right" w:pos="9355"/>
      </w:tabs>
      <w:spacing w:after="0" w:line="240" w:lineRule="auto"/>
    </w:pPr>
    <w:rPr>
      <w:rFonts w:eastAsia="SimSun"/>
      <w:lang w:eastAsia="ru-RU"/>
    </w:rPr>
  </w:style>
  <w:style w:type="character" w:customStyle="1" w:styleId="a6">
    <w:name w:val="Верхний колонтитул Знак"/>
    <w:basedOn w:val="a0"/>
    <w:link w:val="a5"/>
    <w:uiPriority w:val="99"/>
    <w:rsid w:val="00036587"/>
    <w:rPr>
      <w:rFonts w:eastAsia="SimSun"/>
      <w:lang w:eastAsia="ru-RU"/>
    </w:rPr>
  </w:style>
  <w:style w:type="paragraph" w:styleId="a7">
    <w:name w:val="footer"/>
    <w:basedOn w:val="a"/>
    <w:link w:val="a8"/>
    <w:uiPriority w:val="99"/>
    <w:unhideWhenUsed/>
    <w:rsid w:val="00036587"/>
    <w:pPr>
      <w:tabs>
        <w:tab w:val="center" w:pos="4677"/>
        <w:tab w:val="right" w:pos="9355"/>
      </w:tabs>
      <w:spacing w:after="0" w:line="240" w:lineRule="auto"/>
    </w:pPr>
    <w:rPr>
      <w:rFonts w:eastAsia="SimSun"/>
      <w:lang w:eastAsia="ru-RU"/>
    </w:rPr>
  </w:style>
  <w:style w:type="character" w:customStyle="1" w:styleId="a8">
    <w:name w:val="Нижний колонтитул Знак"/>
    <w:basedOn w:val="a0"/>
    <w:link w:val="a7"/>
    <w:uiPriority w:val="99"/>
    <w:rsid w:val="00036587"/>
    <w:rPr>
      <w:rFonts w:eastAsia="SimSun"/>
      <w:lang w:eastAsia="ru-RU"/>
    </w:rPr>
  </w:style>
  <w:style w:type="table" w:styleId="a9">
    <w:name w:val="Table Grid"/>
    <w:basedOn w:val="a1"/>
    <w:uiPriority w:val="59"/>
    <w:rsid w:val="000365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794E52"/>
    <w:rPr>
      <w:color w:val="0563C1"/>
      <w:u w:val="single"/>
    </w:rPr>
  </w:style>
  <w:style w:type="character" w:styleId="ab">
    <w:name w:val="FollowedHyperlink"/>
    <w:basedOn w:val="a0"/>
    <w:uiPriority w:val="99"/>
    <w:semiHidden/>
    <w:unhideWhenUsed/>
    <w:rsid w:val="00794E52"/>
    <w:rPr>
      <w:color w:val="954F72"/>
      <w:u w:val="single"/>
    </w:rPr>
  </w:style>
  <w:style w:type="paragraph" w:customStyle="1" w:styleId="xl71">
    <w:name w:val="xl71"/>
    <w:basedOn w:val="a"/>
    <w:rsid w:val="00794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zh-CN"/>
    </w:rPr>
  </w:style>
  <w:style w:type="paragraph" w:customStyle="1" w:styleId="xl72">
    <w:name w:val="xl72"/>
    <w:basedOn w:val="a"/>
    <w:rsid w:val="00794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ac">
    <w:name w:val="Placeholder Text"/>
    <w:basedOn w:val="a0"/>
    <w:uiPriority w:val="99"/>
    <w:semiHidden/>
    <w:rsid w:val="001C3BBE"/>
    <w:rPr>
      <w:color w:val="808080"/>
    </w:rPr>
  </w:style>
  <w:style w:type="paragraph" w:styleId="ad">
    <w:name w:val="List Paragraph"/>
    <w:basedOn w:val="a"/>
    <w:link w:val="ae"/>
    <w:uiPriority w:val="34"/>
    <w:qFormat/>
    <w:rsid w:val="00987108"/>
    <w:pPr>
      <w:spacing w:after="160" w:line="264" w:lineRule="auto"/>
      <w:ind w:left="720"/>
      <w:contextualSpacing/>
    </w:pPr>
    <w:rPr>
      <w:rFonts w:ascii="Calibri" w:eastAsia="Times New Roman" w:hAnsi="Calibri" w:cs="Times New Roman"/>
      <w:color w:val="000000"/>
      <w:szCs w:val="20"/>
      <w:lang w:eastAsia="ru-RU"/>
    </w:rPr>
  </w:style>
  <w:style w:type="character" w:customStyle="1" w:styleId="ae">
    <w:name w:val="Абзац списка Знак"/>
    <w:basedOn w:val="a0"/>
    <w:link w:val="ad"/>
    <w:uiPriority w:val="34"/>
    <w:rsid w:val="00987108"/>
    <w:rPr>
      <w:rFonts w:ascii="Calibri" w:eastAsia="Times New Roman" w:hAnsi="Calibri" w:cs="Times New Roman"/>
      <w:color w:val="00000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7719">
      <w:bodyDiv w:val="1"/>
      <w:marLeft w:val="0"/>
      <w:marRight w:val="0"/>
      <w:marTop w:val="0"/>
      <w:marBottom w:val="0"/>
      <w:divBdr>
        <w:top w:val="none" w:sz="0" w:space="0" w:color="auto"/>
        <w:left w:val="none" w:sz="0" w:space="0" w:color="auto"/>
        <w:bottom w:val="none" w:sz="0" w:space="0" w:color="auto"/>
        <w:right w:val="none" w:sz="0" w:space="0" w:color="auto"/>
      </w:divBdr>
    </w:div>
    <w:div w:id="84807910">
      <w:bodyDiv w:val="1"/>
      <w:marLeft w:val="0"/>
      <w:marRight w:val="0"/>
      <w:marTop w:val="0"/>
      <w:marBottom w:val="0"/>
      <w:divBdr>
        <w:top w:val="none" w:sz="0" w:space="0" w:color="auto"/>
        <w:left w:val="none" w:sz="0" w:space="0" w:color="auto"/>
        <w:bottom w:val="none" w:sz="0" w:space="0" w:color="auto"/>
        <w:right w:val="none" w:sz="0" w:space="0" w:color="auto"/>
      </w:divBdr>
    </w:div>
    <w:div w:id="97912141">
      <w:bodyDiv w:val="1"/>
      <w:marLeft w:val="0"/>
      <w:marRight w:val="0"/>
      <w:marTop w:val="0"/>
      <w:marBottom w:val="0"/>
      <w:divBdr>
        <w:top w:val="none" w:sz="0" w:space="0" w:color="auto"/>
        <w:left w:val="none" w:sz="0" w:space="0" w:color="auto"/>
        <w:bottom w:val="none" w:sz="0" w:space="0" w:color="auto"/>
        <w:right w:val="none" w:sz="0" w:space="0" w:color="auto"/>
      </w:divBdr>
    </w:div>
    <w:div w:id="290745423">
      <w:bodyDiv w:val="1"/>
      <w:marLeft w:val="0"/>
      <w:marRight w:val="0"/>
      <w:marTop w:val="0"/>
      <w:marBottom w:val="0"/>
      <w:divBdr>
        <w:top w:val="none" w:sz="0" w:space="0" w:color="auto"/>
        <w:left w:val="none" w:sz="0" w:space="0" w:color="auto"/>
        <w:bottom w:val="none" w:sz="0" w:space="0" w:color="auto"/>
        <w:right w:val="none" w:sz="0" w:space="0" w:color="auto"/>
      </w:divBdr>
    </w:div>
    <w:div w:id="527911937">
      <w:bodyDiv w:val="1"/>
      <w:marLeft w:val="0"/>
      <w:marRight w:val="0"/>
      <w:marTop w:val="0"/>
      <w:marBottom w:val="0"/>
      <w:divBdr>
        <w:top w:val="none" w:sz="0" w:space="0" w:color="auto"/>
        <w:left w:val="none" w:sz="0" w:space="0" w:color="auto"/>
        <w:bottom w:val="none" w:sz="0" w:space="0" w:color="auto"/>
        <w:right w:val="none" w:sz="0" w:space="0" w:color="auto"/>
      </w:divBdr>
    </w:div>
    <w:div w:id="565336301">
      <w:bodyDiv w:val="1"/>
      <w:marLeft w:val="0"/>
      <w:marRight w:val="0"/>
      <w:marTop w:val="0"/>
      <w:marBottom w:val="0"/>
      <w:divBdr>
        <w:top w:val="none" w:sz="0" w:space="0" w:color="auto"/>
        <w:left w:val="none" w:sz="0" w:space="0" w:color="auto"/>
        <w:bottom w:val="none" w:sz="0" w:space="0" w:color="auto"/>
        <w:right w:val="none" w:sz="0" w:space="0" w:color="auto"/>
      </w:divBdr>
    </w:div>
    <w:div w:id="574164851">
      <w:bodyDiv w:val="1"/>
      <w:marLeft w:val="0"/>
      <w:marRight w:val="0"/>
      <w:marTop w:val="0"/>
      <w:marBottom w:val="0"/>
      <w:divBdr>
        <w:top w:val="none" w:sz="0" w:space="0" w:color="auto"/>
        <w:left w:val="none" w:sz="0" w:space="0" w:color="auto"/>
        <w:bottom w:val="none" w:sz="0" w:space="0" w:color="auto"/>
        <w:right w:val="none" w:sz="0" w:space="0" w:color="auto"/>
      </w:divBdr>
    </w:div>
    <w:div w:id="688531823">
      <w:bodyDiv w:val="1"/>
      <w:marLeft w:val="0"/>
      <w:marRight w:val="0"/>
      <w:marTop w:val="0"/>
      <w:marBottom w:val="0"/>
      <w:divBdr>
        <w:top w:val="none" w:sz="0" w:space="0" w:color="auto"/>
        <w:left w:val="none" w:sz="0" w:space="0" w:color="auto"/>
        <w:bottom w:val="none" w:sz="0" w:space="0" w:color="auto"/>
        <w:right w:val="none" w:sz="0" w:space="0" w:color="auto"/>
      </w:divBdr>
    </w:div>
    <w:div w:id="885458331">
      <w:bodyDiv w:val="1"/>
      <w:marLeft w:val="0"/>
      <w:marRight w:val="0"/>
      <w:marTop w:val="0"/>
      <w:marBottom w:val="0"/>
      <w:divBdr>
        <w:top w:val="none" w:sz="0" w:space="0" w:color="auto"/>
        <w:left w:val="none" w:sz="0" w:space="0" w:color="auto"/>
        <w:bottom w:val="none" w:sz="0" w:space="0" w:color="auto"/>
        <w:right w:val="none" w:sz="0" w:space="0" w:color="auto"/>
      </w:divBdr>
    </w:div>
    <w:div w:id="1066343483">
      <w:bodyDiv w:val="1"/>
      <w:marLeft w:val="0"/>
      <w:marRight w:val="0"/>
      <w:marTop w:val="0"/>
      <w:marBottom w:val="0"/>
      <w:divBdr>
        <w:top w:val="none" w:sz="0" w:space="0" w:color="auto"/>
        <w:left w:val="none" w:sz="0" w:space="0" w:color="auto"/>
        <w:bottom w:val="none" w:sz="0" w:space="0" w:color="auto"/>
        <w:right w:val="none" w:sz="0" w:space="0" w:color="auto"/>
      </w:divBdr>
    </w:div>
    <w:div w:id="1098138280">
      <w:bodyDiv w:val="1"/>
      <w:marLeft w:val="0"/>
      <w:marRight w:val="0"/>
      <w:marTop w:val="0"/>
      <w:marBottom w:val="0"/>
      <w:divBdr>
        <w:top w:val="none" w:sz="0" w:space="0" w:color="auto"/>
        <w:left w:val="none" w:sz="0" w:space="0" w:color="auto"/>
        <w:bottom w:val="none" w:sz="0" w:space="0" w:color="auto"/>
        <w:right w:val="none" w:sz="0" w:space="0" w:color="auto"/>
      </w:divBdr>
    </w:div>
    <w:div w:id="1167750279">
      <w:bodyDiv w:val="1"/>
      <w:marLeft w:val="0"/>
      <w:marRight w:val="0"/>
      <w:marTop w:val="0"/>
      <w:marBottom w:val="0"/>
      <w:divBdr>
        <w:top w:val="none" w:sz="0" w:space="0" w:color="auto"/>
        <w:left w:val="none" w:sz="0" w:space="0" w:color="auto"/>
        <w:bottom w:val="none" w:sz="0" w:space="0" w:color="auto"/>
        <w:right w:val="none" w:sz="0" w:space="0" w:color="auto"/>
      </w:divBdr>
    </w:div>
    <w:div w:id="1193764552">
      <w:bodyDiv w:val="1"/>
      <w:marLeft w:val="0"/>
      <w:marRight w:val="0"/>
      <w:marTop w:val="0"/>
      <w:marBottom w:val="0"/>
      <w:divBdr>
        <w:top w:val="none" w:sz="0" w:space="0" w:color="auto"/>
        <w:left w:val="none" w:sz="0" w:space="0" w:color="auto"/>
        <w:bottom w:val="none" w:sz="0" w:space="0" w:color="auto"/>
        <w:right w:val="none" w:sz="0" w:space="0" w:color="auto"/>
      </w:divBdr>
    </w:div>
    <w:div w:id="1245411393">
      <w:bodyDiv w:val="1"/>
      <w:marLeft w:val="0"/>
      <w:marRight w:val="0"/>
      <w:marTop w:val="0"/>
      <w:marBottom w:val="0"/>
      <w:divBdr>
        <w:top w:val="none" w:sz="0" w:space="0" w:color="auto"/>
        <w:left w:val="none" w:sz="0" w:space="0" w:color="auto"/>
        <w:bottom w:val="none" w:sz="0" w:space="0" w:color="auto"/>
        <w:right w:val="none" w:sz="0" w:space="0" w:color="auto"/>
      </w:divBdr>
    </w:div>
    <w:div w:id="1364018774">
      <w:bodyDiv w:val="1"/>
      <w:marLeft w:val="0"/>
      <w:marRight w:val="0"/>
      <w:marTop w:val="0"/>
      <w:marBottom w:val="0"/>
      <w:divBdr>
        <w:top w:val="none" w:sz="0" w:space="0" w:color="auto"/>
        <w:left w:val="none" w:sz="0" w:space="0" w:color="auto"/>
        <w:bottom w:val="none" w:sz="0" w:space="0" w:color="auto"/>
        <w:right w:val="none" w:sz="0" w:space="0" w:color="auto"/>
      </w:divBdr>
    </w:div>
    <w:div w:id="1403286198">
      <w:bodyDiv w:val="1"/>
      <w:marLeft w:val="0"/>
      <w:marRight w:val="0"/>
      <w:marTop w:val="0"/>
      <w:marBottom w:val="0"/>
      <w:divBdr>
        <w:top w:val="none" w:sz="0" w:space="0" w:color="auto"/>
        <w:left w:val="none" w:sz="0" w:space="0" w:color="auto"/>
        <w:bottom w:val="none" w:sz="0" w:space="0" w:color="auto"/>
        <w:right w:val="none" w:sz="0" w:space="0" w:color="auto"/>
      </w:divBdr>
    </w:div>
    <w:div w:id="1456102336">
      <w:bodyDiv w:val="1"/>
      <w:marLeft w:val="0"/>
      <w:marRight w:val="0"/>
      <w:marTop w:val="0"/>
      <w:marBottom w:val="0"/>
      <w:divBdr>
        <w:top w:val="none" w:sz="0" w:space="0" w:color="auto"/>
        <w:left w:val="none" w:sz="0" w:space="0" w:color="auto"/>
        <w:bottom w:val="none" w:sz="0" w:space="0" w:color="auto"/>
        <w:right w:val="none" w:sz="0" w:space="0" w:color="auto"/>
      </w:divBdr>
    </w:div>
    <w:div w:id="1496804665">
      <w:bodyDiv w:val="1"/>
      <w:marLeft w:val="0"/>
      <w:marRight w:val="0"/>
      <w:marTop w:val="0"/>
      <w:marBottom w:val="0"/>
      <w:divBdr>
        <w:top w:val="none" w:sz="0" w:space="0" w:color="auto"/>
        <w:left w:val="none" w:sz="0" w:space="0" w:color="auto"/>
        <w:bottom w:val="none" w:sz="0" w:space="0" w:color="auto"/>
        <w:right w:val="none" w:sz="0" w:space="0" w:color="auto"/>
      </w:divBdr>
    </w:div>
    <w:div w:id="1503858444">
      <w:bodyDiv w:val="1"/>
      <w:marLeft w:val="0"/>
      <w:marRight w:val="0"/>
      <w:marTop w:val="0"/>
      <w:marBottom w:val="0"/>
      <w:divBdr>
        <w:top w:val="none" w:sz="0" w:space="0" w:color="auto"/>
        <w:left w:val="none" w:sz="0" w:space="0" w:color="auto"/>
        <w:bottom w:val="none" w:sz="0" w:space="0" w:color="auto"/>
        <w:right w:val="none" w:sz="0" w:space="0" w:color="auto"/>
      </w:divBdr>
    </w:div>
    <w:div w:id="1569419842">
      <w:bodyDiv w:val="1"/>
      <w:marLeft w:val="0"/>
      <w:marRight w:val="0"/>
      <w:marTop w:val="0"/>
      <w:marBottom w:val="0"/>
      <w:divBdr>
        <w:top w:val="none" w:sz="0" w:space="0" w:color="auto"/>
        <w:left w:val="none" w:sz="0" w:space="0" w:color="auto"/>
        <w:bottom w:val="none" w:sz="0" w:space="0" w:color="auto"/>
        <w:right w:val="none" w:sz="0" w:space="0" w:color="auto"/>
      </w:divBdr>
    </w:div>
    <w:div w:id="1622374142">
      <w:bodyDiv w:val="1"/>
      <w:marLeft w:val="0"/>
      <w:marRight w:val="0"/>
      <w:marTop w:val="0"/>
      <w:marBottom w:val="0"/>
      <w:divBdr>
        <w:top w:val="none" w:sz="0" w:space="0" w:color="auto"/>
        <w:left w:val="none" w:sz="0" w:space="0" w:color="auto"/>
        <w:bottom w:val="none" w:sz="0" w:space="0" w:color="auto"/>
        <w:right w:val="none" w:sz="0" w:space="0" w:color="auto"/>
      </w:divBdr>
    </w:div>
    <w:div w:id="1633242187">
      <w:bodyDiv w:val="1"/>
      <w:marLeft w:val="0"/>
      <w:marRight w:val="0"/>
      <w:marTop w:val="0"/>
      <w:marBottom w:val="0"/>
      <w:divBdr>
        <w:top w:val="none" w:sz="0" w:space="0" w:color="auto"/>
        <w:left w:val="none" w:sz="0" w:space="0" w:color="auto"/>
        <w:bottom w:val="none" w:sz="0" w:space="0" w:color="auto"/>
        <w:right w:val="none" w:sz="0" w:space="0" w:color="auto"/>
      </w:divBdr>
    </w:div>
    <w:div w:id="1689794064">
      <w:bodyDiv w:val="1"/>
      <w:marLeft w:val="0"/>
      <w:marRight w:val="0"/>
      <w:marTop w:val="0"/>
      <w:marBottom w:val="0"/>
      <w:divBdr>
        <w:top w:val="none" w:sz="0" w:space="0" w:color="auto"/>
        <w:left w:val="none" w:sz="0" w:space="0" w:color="auto"/>
        <w:bottom w:val="none" w:sz="0" w:space="0" w:color="auto"/>
        <w:right w:val="none" w:sz="0" w:space="0" w:color="auto"/>
      </w:divBdr>
    </w:div>
    <w:div w:id="1720083640">
      <w:bodyDiv w:val="1"/>
      <w:marLeft w:val="0"/>
      <w:marRight w:val="0"/>
      <w:marTop w:val="0"/>
      <w:marBottom w:val="0"/>
      <w:divBdr>
        <w:top w:val="none" w:sz="0" w:space="0" w:color="auto"/>
        <w:left w:val="none" w:sz="0" w:space="0" w:color="auto"/>
        <w:bottom w:val="none" w:sz="0" w:space="0" w:color="auto"/>
        <w:right w:val="none" w:sz="0" w:space="0" w:color="auto"/>
      </w:divBdr>
    </w:div>
    <w:div w:id="1952082469">
      <w:bodyDiv w:val="1"/>
      <w:marLeft w:val="0"/>
      <w:marRight w:val="0"/>
      <w:marTop w:val="0"/>
      <w:marBottom w:val="0"/>
      <w:divBdr>
        <w:top w:val="none" w:sz="0" w:space="0" w:color="auto"/>
        <w:left w:val="none" w:sz="0" w:space="0" w:color="auto"/>
        <w:bottom w:val="none" w:sz="0" w:space="0" w:color="auto"/>
        <w:right w:val="none" w:sz="0" w:space="0" w:color="auto"/>
      </w:divBdr>
    </w:div>
    <w:div w:id="1980068439">
      <w:bodyDiv w:val="1"/>
      <w:marLeft w:val="0"/>
      <w:marRight w:val="0"/>
      <w:marTop w:val="0"/>
      <w:marBottom w:val="0"/>
      <w:divBdr>
        <w:top w:val="none" w:sz="0" w:space="0" w:color="auto"/>
        <w:left w:val="none" w:sz="0" w:space="0" w:color="auto"/>
        <w:bottom w:val="none" w:sz="0" w:space="0" w:color="auto"/>
        <w:right w:val="none" w:sz="0" w:space="0" w:color="auto"/>
      </w:divBdr>
    </w:div>
    <w:div w:id="213073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AC647-2CAA-45E4-980E-1A71A24F4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2433</Words>
  <Characters>13871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2023-05-05T09:02:00Z</cp:lastPrinted>
  <dcterms:created xsi:type="dcterms:W3CDTF">2023-05-05T09:47:00Z</dcterms:created>
  <dcterms:modified xsi:type="dcterms:W3CDTF">2023-06-14T10:33:00Z</dcterms:modified>
</cp:coreProperties>
</file>